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373" w:rsidRPr="00AE2373" w:rsidRDefault="00AE2373" w:rsidP="00AE2373">
      <w:pPr>
        <w:keepNext/>
        <w:spacing w:after="0" w:line="240" w:lineRule="auto"/>
        <w:ind w:left="57" w:right="-57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  <w:r w:rsidRPr="00AE2373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>СОВЕТ ДЕПУТАТОВ МУНИЦИПАЛЬНОГО ОБРАЗОВАНИЯ</w:t>
      </w:r>
    </w:p>
    <w:p w:rsidR="00AE2373" w:rsidRPr="00AE2373" w:rsidRDefault="00AE2373" w:rsidP="00AE2373">
      <w:pPr>
        <w:pBdr>
          <w:bottom w:val="single" w:sz="12" w:space="1" w:color="auto"/>
        </w:pBdr>
        <w:spacing w:after="0" w:line="240" w:lineRule="auto"/>
        <w:ind w:left="57" w:right="-5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E237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сельского поселения «</w:t>
      </w:r>
      <w:proofErr w:type="spellStart"/>
      <w:r w:rsidRPr="00AE237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Тугнуйское</w:t>
      </w:r>
      <w:proofErr w:type="spellEnd"/>
      <w:r w:rsidRPr="00AE237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AE2373" w:rsidRPr="00AE2373" w:rsidRDefault="00AE2373" w:rsidP="00AE2373">
      <w:pPr>
        <w:pBdr>
          <w:bottom w:val="single" w:sz="12" w:space="1" w:color="auto"/>
        </w:pBdr>
        <w:spacing w:after="0" w:line="240" w:lineRule="auto"/>
        <w:ind w:left="57" w:right="-5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AE237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Мухоршибирского</w:t>
      </w:r>
      <w:proofErr w:type="spellEnd"/>
      <w:r w:rsidRPr="00AE237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района Республики Бурятия</w:t>
      </w:r>
    </w:p>
    <w:p w:rsidR="00AE2373" w:rsidRPr="00AE2373" w:rsidRDefault="00AE2373" w:rsidP="00AE2373">
      <w:pPr>
        <w:pBdr>
          <w:bottom w:val="single" w:sz="12" w:space="1" w:color="auto"/>
        </w:pBdr>
        <w:spacing w:after="0" w:line="240" w:lineRule="auto"/>
        <w:ind w:left="57" w:right="-57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E2373" w:rsidRPr="00AE2373" w:rsidRDefault="00AE2373" w:rsidP="00AE2373">
      <w:pPr>
        <w:spacing w:after="0" w:line="240" w:lineRule="auto"/>
        <w:ind w:left="57" w:right="-5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23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Индекс 671346, Республика Бурятия, </w:t>
      </w:r>
      <w:proofErr w:type="spellStart"/>
      <w:r w:rsidRPr="00AE2373">
        <w:rPr>
          <w:rFonts w:ascii="Times New Roman" w:eastAsia="Calibri" w:hAnsi="Times New Roman" w:cs="Times New Roman"/>
          <w:sz w:val="24"/>
          <w:szCs w:val="24"/>
          <w:lang w:eastAsia="ru-RU"/>
        </w:rPr>
        <w:t>Мухоршибирский</w:t>
      </w:r>
      <w:proofErr w:type="spellEnd"/>
      <w:r w:rsidRPr="00AE23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AE2373">
        <w:rPr>
          <w:rFonts w:ascii="Times New Roman" w:eastAsia="Calibri" w:hAnsi="Times New Roman" w:cs="Times New Roman"/>
          <w:sz w:val="24"/>
          <w:szCs w:val="24"/>
          <w:lang w:eastAsia="ru-RU"/>
        </w:rPr>
        <w:t>с.Тугнуй</w:t>
      </w:r>
      <w:proofErr w:type="spellEnd"/>
      <w:r w:rsidRPr="00AE237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AE2373" w:rsidRPr="00AE2373" w:rsidRDefault="00AE2373" w:rsidP="00AE2373">
      <w:pPr>
        <w:spacing w:after="0" w:line="240" w:lineRule="auto"/>
        <w:ind w:left="57" w:right="-5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23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ул. Гагарина, дом 1</w:t>
      </w:r>
    </w:p>
    <w:p w:rsidR="00AE2373" w:rsidRPr="00AE2373" w:rsidRDefault="00AE2373" w:rsidP="00AE2373">
      <w:pPr>
        <w:spacing w:after="0" w:line="240" w:lineRule="auto"/>
        <w:ind w:left="57" w:right="-5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2373">
        <w:rPr>
          <w:rFonts w:ascii="Times New Roman" w:eastAsia="Calibri" w:hAnsi="Times New Roman" w:cs="Times New Roman"/>
          <w:sz w:val="24"/>
          <w:szCs w:val="24"/>
          <w:lang w:eastAsia="ru-RU"/>
        </w:rPr>
        <w:t>телефон/факс 8 (30143) 26-740</w:t>
      </w:r>
    </w:p>
    <w:p w:rsidR="00AE2373" w:rsidRPr="00AE2373" w:rsidRDefault="00AE2373" w:rsidP="00AE2373">
      <w:pPr>
        <w:spacing w:after="0" w:line="240" w:lineRule="auto"/>
        <w:ind w:left="57" w:right="-5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2373" w:rsidRPr="00AE2373" w:rsidRDefault="00AE2373" w:rsidP="00AE2373">
      <w:pPr>
        <w:spacing w:after="0" w:line="240" w:lineRule="auto"/>
        <w:ind w:left="57" w:right="-5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23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</w:t>
      </w:r>
    </w:p>
    <w:p w:rsidR="00AE2373" w:rsidRPr="00AE2373" w:rsidRDefault="00AE2373" w:rsidP="00AE2373">
      <w:pPr>
        <w:spacing w:after="0" w:line="240" w:lineRule="auto"/>
        <w:ind w:left="57" w:right="-5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2373" w:rsidRPr="00AE2373" w:rsidRDefault="00AE2373" w:rsidP="00AE2373">
      <w:pPr>
        <w:spacing w:after="0" w:line="240" w:lineRule="auto"/>
        <w:ind w:left="57" w:right="-5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23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Село </w:t>
      </w:r>
      <w:proofErr w:type="spellStart"/>
      <w:r w:rsidRPr="00AE2373">
        <w:rPr>
          <w:rFonts w:ascii="Times New Roman" w:eastAsia="Calibri" w:hAnsi="Times New Roman" w:cs="Times New Roman"/>
          <w:sz w:val="28"/>
          <w:szCs w:val="28"/>
          <w:lang w:eastAsia="ru-RU"/>
        </w:rPr>
        <w:t>Тугнуй</w:t>
      </w:r>
      <w:proofErr w:type="spellEnd"/>
      <w:r w:rsidRPr="00AE237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E237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E237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E237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№</w:t>
      </w:r>
      <w:r w:rsidR="006E6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</w:t>
      </w:r>
      <w:r w:rsidRPr="00AE23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от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11» января 2019</w:t>
      </w:r>
      <w:r w:rsidRPr="00AE23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</w:t>
      </w:r>
    </w:p>
    <w:p w:rsidR="00AE2373" w:rsidRPr="00AE2373" w:rsidRDefault="00AE2373" w:rsidP="00AE2373">
      <w:pPr>
        <w:spacing w:after="0" w:line="240" w:lineRule="auto"/>
        <w:ind w:left="57" w:right="-5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2373" w:rsidRPr="00AE2373" w:rsidRDefault="00AE2373" w:rsidP="00AE2373">
      <w:pPr>
        <w:spacing w:after="0" w:line="240" w:lineRule="auto"/>
        <w:ind w:left="57" w:right="-5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E23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 утверждении муниципального правового акта</w:t>
      </w:r>
    </w:p>
    <w:p w:rsidR="00AE2373" w:rsidRPr="00AE2373" w:rsidRDefault="00AE2373" w:rsidP="00AE2373">
      <w:pPr>
        <w:spacing w:after="0" w:line="240" w:lineRule="auto"/>
        <w:ind w:left="57" w:right="-5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E23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внесении изменений и дополнений в Устав</w:t>
      </w:r>
    </w:p>
    <w:p w:rsidR="00AE2373" w:rsidRPr="00AE2373" w:rsidRDefault="00AE2373" w:rsidP="00AE2373">
      <w:pPr>
        <w:spacing w:after="0" w:line="240" w:lineRule="auto"/>
        <w:ind w:left="57" w:right="-5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E23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муниципального образования сельского поселения</w:t>
      </w:r>
    </w:p>
    <w:p w:rsidR="00AE2373" w:rsidRPr="00AE2373" w:rsidRDefault="00AE2373" w:rsidP="00AE2373">
      <w:pPr>
        <w:spacing w:after="0" w:line="240" w:lineRule="auto"/>
        <w:ind w:left="57" w:right="-5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E23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AE23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Тугнуйское</w:t>
      </w:r>
      <w:proofErr w:type="spellEnd"/>
      <w:r w:rsidRPr="00AE23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AE2373" w:rsidRDefault="00AE2373" w:rsidP="00AE23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E2373" w:rsidRPr="00AE2373" w:rsidRDefault="00AE2373" w:rsidP="00AE2373">
      <w:pPr>
        <w:spacing w:after="0" w:line="240" w:lineRule="auto"/>
        <w:ind w:left="57" w:right="-5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2373" w:rsidRPr="00AE2373" w:rsidRDefault="00AE2373" w:rsidP="00AE2373">
      <w:pPr>
        <w:spacing w:after="0" w:line="240" w:lineRule="auto"/>
        <w:ind w:left="57" w:right="-57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2373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</w:t>
      </w:r>
      <w:proofErr w:type="spellStart"/>
      <w:r w:rsidRPr="00AE237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Тугнуйское</w:t>
      </w:r>
      <w:proofErr w:type="spellEnd"/>
      <w:r w:rsidRPr="00AE237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</w:t>
      </w:r>
      <w:r w:rsidRPr="00AE23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соответствие с действующим законодательством, Совет депутатов сельского поселения</w:t>
      </w:r>
    </w:p>
    <w:p w:rsidR="00AE2373" w:rsidRPr="00AE2373" w:rsidRDefault="00AE2373" w:rsidP="00AE2373">
      <w:pPr>
        <w:spacing w:after="0" w:line="240" w:lineRule="auto"/>
        <w:ind w:left="57" w:right="-57" w:firstLine="70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2373">
        <w:rPr>
          <w:rFonts w:ascii="Times New Roman" w:eastAsia="Calibri" w:hAnsi="Times New Roman" w:cs="Times New Roman"/>
          <w:sz w:val="24"/>
          <w:szCs w:val="24"/>
          <w:lang w:eastAsia="ru-RU"/>
        </w:rPr>
        <w:t>РЕШИЛ:</w:t>
      </w:r>
    </w:p>
    <w:p w:rsidR="00AE2373" w:rsidRPr="00AE2373" w:rsidRDefault="00AE2373" w:rsidP="00AE2373">
      <w:pPr>
        <w:spacing w:after="0" w:line="240" w:lineRule="auto"/>
        <w:ind w:left="57" w:right="-57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23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Внести в Устав муниципального образования сельского поселения «ТУГНУЙСКОЕ» </w:t>
      </w:r>
      <w:proofErr w:type="spellStart"/>
      <w:r w:rsidRPr="00AE2373">
        <w:rPr>
          <w:rFonts w:ascii="Times New Roman" w:eastAsia="Calibri" w:hAnsi="Times New Roman" w:cs="Times New Roman"/>
          <w:sz w:val="24"/>
          <w:szCs w:val="24"/>
          <w:lang w:eastAsia="ru-RU"/>
        </w:rPr>
        <w:t>Мухоршибирского</w:t>
      </w:r>
      <w:proofErr w:type="spellEnd"/>
      <w:r w:rsidRPr="00AE23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E2373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района, принятый решением Советом депутатов от 24.06.2008 №43 (в редакции решений </w:t>
      </w:r>
      <w:r w:rsidRPr="00AE2373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Совета депутатов</w:t>
      </w:r>
      <w:r w:rsidRPr="00AE23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4" w:tgtFrame="Logical" w:history="1">
        <w:r w:rsidRPr="00AE237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от 30.10.2009 №35,  </w:t>
        </w:r>
      </w:hyperlink>
      <w:r w:rsidRPr="00AE23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11.10.2010 №68, </w:t>
      </w:r>
      <w:hyperlink r:id="rId5" w:tgtFrame="Logical" w:history="1">
        <w:r w:rsidRPr="00AE237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от 22.11.201</w:t>
        </w:r>
      </w:hyperlink>
      <w:r w:rsidRPr="00AE23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№97, от 21.01.2013 №135, от 28.06.2013 №146, </w:t>
      </w:r>
      <w:hyperlink r:id="rId6" w:tgtFrame="Logical" w:history="1">
        <w:r w:rsidRPr="00AE237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от 05.12.2013 </w:t>
        </w:r>
      </w:hyperlink>
      <w:r w:rsidRPr="00AE23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№17, от 23.12.2014г № 41</w:t>
      </w:r>
      <w:r w:rsidRPr="00AE2373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, от 18.12.2015г. № 61, от 19.12.2016г. №96, от 30.08.2017г. №117, от 12.01.2018г. №126, от 02.07.2018г. № 141) </w:t>
      </w:r>
      <w:r w:rsidRPr="00AE2373">
        <w:rPr>
          <w:rFonts w:ascii="Times New Roman" w:eastAsia="Calibri" w:hAnsi="Times New Roman" w:cs="Times New Roman"/>
          <w:sz w:val="24"/>
          <w:szCs w:val="24"/>
          <w:lang w:eastAsia="ru-RU"/>
        </w:rPr>
        <w:t>следующие изменения:</w:t>
      </w:r>
    </w:p>
    <w:p w:rsidR="00AE2373" w:rsidRPr="00AE2373" w:rsidRDefault="00AE2373" w:rsidP="00AE2373">
      <w:pPr>
        <w:spacing w:after="0" w:line="240" w:lineRule="auto"/>
        <w:ind w:left="57" w:right="-5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2373" w:rsidRPr="00AE2373" w:rsidRDefault="00913B9F" w:rsidP="00AE23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="00AE2373" w:rsidRPr="00AE2373">
        <w:rPr>
          <w:rFonts w:ascii="Times New Roman" w:eastAsia="Calibri" w:hAnsi="Times New Roman" w:cs="Times New Roman"/>
          <w:sz w:val="24"/>
          <w:szCs w:val="24"/>
          <w:lang w:eastAsia="ru-RU"/>
        </w:rPr>
        <w:t>пункт 18 пункта 1 статьи 2 изложить в следующей редакции:</w:t>
      </w:r>
    </w:p>
    <w:p w:rsidR="00AE2373" w:rsidRPr="00AE2373" w:rsidRDefault="00AE2373" w:rsidP="00AE23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«18) </w:t>
      </w:r>
      <w:r w:rsidRPr="00AE23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отходов;»</w:t>
      </w:r>
    </w:p>
    <w:p w:rsidR="00AE2373" w:rsidRPr="00AE2373" w:rsidRDefault="00AE2373" w:rsidP="00AE2373">
      <w:pPr>
        <w:autoSpaceDE w:val="0"/>
        <w:autoSpaceDN w:val="0"/>
        <w:adjustRightInd w:val="0"/>
        <w:spacing w:after="0" w:line="240" w:lineRule="auto"/>
        <w:ind w:right="-57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237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2) дополнить ч</w:t>
      </w:r>
      <w:r w:rsidRPr="00AE23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асть 1 статьи 3 </w:t>
      </w:r>
      <w:r w:rsidRPr="00AE237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пунктом 16 следующего содержания:</w:t>
      </w:r>
    </w:p>
    <w:p w:rsidR="00AE2373" w:rsidRPr="00AE2373" w:rsidRDefault="00AE2373" w:rsidP="00AE2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E23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«16) осуществление мероприятий по защите прав потребителей, предусмотренных </w:t>
      </w:r>
      <w:hyperlink r:id="rId7" w:history="1">
        <w:r w:rsidRPr="00AE237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Законом</w:t>
        </w:r>
      </w:hyperlink>
      <w:r w:rsidRPr="00AE23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Федерации от 7 февраля 1992 года N 2300-1 "О защите прав потребителей".»;</w:t>
      </w:r>
      <w:r w:rsidRPr="00AE237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AE2373" w:rsidRPr="00AE2373" w:rsidRDefault="00AE2373" w:rsidP="00AE2373">
      <w:pPr>
        <w:tabs>
          <w:tab w:val="left" w:pos="10065"/>
        </w:tabs>
        <w:spacing w:after="0" w:line="360" w:lineRule="exact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E237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3) пункт 2 части 6 статьи 25 изложить в следующей редакции:</w:t>
      </w:r>
    </w:p>
    <w:p w:rsidR="00AE2373" w:rsidRPr="00AE2373" w:rsidRDefault="00AE2373" w:rsidP="00AE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E237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</w:t>
      </w:r>
      <w:r w:rsidRPr="00AE2373">
        <w:rPr>
          <w:rFonts w:ascii="Times New Roman" w:eastAsia="Calibri" w:hAnsi="Times New Roman" w:cs="Times New Roman"/>
          <w:sz w:val="24"/>
          <w:szCs w:val="24"/>
          <w:lang w:eastAsia="ru-RU"/>
        </w:rPr>
        <w:t>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</w:t>
      </w:r>
      <w:r w:rsidR="00913B9F">
        <w:rPr>
          <w:rFonts w:ascii="Times New Roman" w:eastAsia="Calibri" w:hAnsi="Times New Roman" w:cs="Times New Roman"/>
          <w:sz w:val="24"/>
          <w:szCs w:val="24"/>
          <w:lang w:eastAsia="ru-RU"/>
        </w:rPr>
        <w:t>, гаражного кооперативов</w:t>
      </w:r>
      <w:bookmarkStart w:id="0" w:name="_GoBack"/>
      <w:bookmarkEnd w:id="0"/>
      <w:r w:rsidRPr="00AE23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</w:t>
      </w:r>
      <w:r w:rsidRPr="00AE237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 w:rsidRPr="00AE237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».   </w:t>
      </w:r>
    </w:p>
    <w:p w:rsidR="00AE2373" w:rsidRPr="00AE2373" w:rsidRDefault="00AE2373" w:rsidP="00AE2373">
      <w:pPr>
        <w:spacing w:after="120" w:line="240" w:lineRule="auto"/>
        <w:ind w:left="283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2373">
        <w:rPr>
          <w:rFonts w:ascii="Times New Roman" w:eastAsia="Calibri" w:hAnsi="Times New Roman" w:cs="Times New Roman"/>
          <w:sz w:val="24"/>
          <w:szCs w:val="24"/>
          <w:lang w:eastAsia="ru-RU"/>
        </w:rPr>
        <w:t>3) часть 2 статьи 35 изложить в следующей редакции:</w:t>
      </w:r>
    </w:p>
    <w:p w:rsidR="00AE2373" w:rsidRPr="00AE2373" w:rsidRDefault="00AE2373" w:rsidP="00AE2373">
      <w:pPr>
        <w:spacing w:after="120" w:line="240" w:lineRule="auto"/>
        <w:ind w:left="283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23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«2. Официальным опубликованием муниципального правового акта считается первая публикация его полного текста в районной газете «Земля </w:t>
      </w:r>
      <w:proofErr w:type="spellStart"/>
      <w:r w:rsidRPr="00AE2373">
        <w:rPr>
          <w:rFonts w:ascii="Times New Roman" w:eastAsia="Calibri" w:hAnsi="Times New Roman" w:cs="Times New Roman"/>
          <w:sz w:val="24"/>
          <w:szCs w:val="24"/>
          <w:lang w:eastAsia="ru-RU"/>
        </w:rPr>
        <w:t>мухоршибирская</w:t>
      </w:r>
      <w:proofErr w:type="spellEnd"/>
      <w:r w:rsidRPr="00AE23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». </w:t>
      </w:r>
    </w:p>
    <w:p w:rsidR="00AE2373" w:rsidRPr="00AE2373" w:rsidRDefault="00AE2373" w:rsidP="00AE2373">
      <w:pPr>
        <w:spacing w:after="120" w:line="240" w:lineRule="auto"/>
        <w:ind w:left="283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E23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официального опубликования муниципальных правовых актов и соглашений также используется портал </w:t>
      </w:r>
      <w:r w:rsidRPr="00AE237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Минюста России «Нормативные правовые акты в Российской Федерации </w:t>
      </w:r>
      <w:r w:rsidRPr="00AE2373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www</w:t>
      </w:r>
      <w:r w:rsidRPr="00AE237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AE2373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pravo</w:t>
      </w:r>
      <w:proofErr w:type="spellEnd"/>
      <w:r w:rsidRPr="00AE237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</w:t>
      </w:r>
      <w:proofErr w:type="spellStart"/>
      <w:r w:rsidRPr="00AE2373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minjust</w:t>
      </w:r>
      <w:proofErr w:type="spellEnd"/>
      <w:r w:rsidRPr="00AE237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AE2373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Pr="00AE237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 (регистрация в качестве сетевого издания: ЭЛ №ФС77-72471 от 05.03.2018).»</w:t>
      </w:r>
    </w:p>
    <w:p w:rsidR="00FD3AEC" w:rsidRDefault="00FD3AEC" w:rsidP="00FD3AEC">
      <w:pPr>
        <w:pStyle w:val="a4"/>
        <w:ind w:firstLine="567"/>
        <w:jc w:val="both"/>
      </w:pPr>
      <w:r>
        <w:t>2. В порядке, установленном Федеральным законом от 21.07.2005 № 97-ФЗ «О государственной регистрации уставов муниципальных образований» в 15-тидневный срок представить муниципальный правовой акт о внесении изменений и дополнений устав на государственную регистрацию.</w:t>
      </w:r>
    </w:p>
    <w:p w:rsidR="00FD3AEC" w:rsidRDefault="00FD3AEC" w:rsidP="00FD3AEC">
      <w:pPr>
        <w:pStyle w:val="a4"/>
        <w:ind w:firstLine="567"/>
        <w:jc w:val="both"/>
        <w:rPr>
          <w:rFonts w:eastAsia="Calibri"/>
          <w:iCs/>
        </w:rPr>
      </w:pPr>
      <w:r>
        <w:t>3. О</w:t>
      </w:r>
      <w:r>
        <w:rPr>
          <w:rFonts w:eastAsia="Calibri"/>
          <w:iCs/>
        </w:rPr>
        <w:t xml:space="preserve">бнародовать зарегистрированный муниципальный правовой акт о внесении изменений и дополнений в Устав муниципального образования сельское поселение </w:t>
      </w:r>
      <w:r>
        <w:t>«Тугнуйское»</w:t>
      </w:r>
      <w:r>
        <w:rPr>
          <w:rFonts w:eastAsia="Calibri"/>
          <w:iCs/>
        </w:rPr>
        <w:t xml:space="preserve">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FD3AEC" w:rsidRDefault="00FD3AEC" w:rsidP="00FD3AEC">
      <w:pPr>
        <w:pStyle w:val="a4"/>
        <w:ind w:firstLine="567"/>
        <w:jc w:val="both"/>
        <w:rPr>
          <w:rFonts w:eastAsia="Calibri"/>
          <w:iCs/>
        </w:rPr>
      </w:pPr>
      <w:r>
        <w:t xml:space="preserve">4. В десятидневный срок после обнародования направить информацию об обнародовании в </w:t>
      </w:r>
      <w:r>
        <w:rPr>
          <w:rFonts w:eastAsia="Calibri"/>
          <w:iCs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FD3AEC" w:rsidRDefault="00FD3AEC" w:rsidP="00FD3AEC">
      <w:pPr>
        <w:pStyle w:val="a4"/>
        <w:ind w:firstLine="567"/>
        <w:jc w:val="both"/>
      </w:pPr>
      <w:r>
        <w:t>5. Решение вступает в силу с момента его обнародования.</w:t>
      </w:r>
    </w:p>
    <w:p w:rsidR="00FD3AEC" w:rsidRDefault="00FD3AEC" w:rsidP="00FD3AEC">
      <w:pPr>
        <w:rPr>
          <w:sz w:val="28"/>
          <w:szCs w:val="28"/>
        </w:rPr>
      </w:pPr>
    </w:p>
    <w:p w:rsidR="00FD3AEC" w:rsidRDefault="00FD3AEC" w:rsidP="00AE2373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AE2373" w:rsidRPr="00AE2373" w:rsidRDefault="00AE2373" w:rsidP="00AE23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2373" w:rsidRPr="00AE2373" w:rsidRDefault="00AE2373" w:rsidP="00AE23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2373" w:rsidRPr="00AE2373" w:rsidRDefault="00AE2373" w:rsidP="00AE23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2373">
        <w:rPr>
          <w:rFonts w:ascii="Times New Roman" w:eastAsia="Calibri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AE2373" w:rsidRPr="00AE2373" w:rsidRDefault="00AE2373" w:rsidP="00AE23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2373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 поселения «</w:t>
      </w:r>
      <w:proofErr w:type="spellStart"/>
      <w:proofErr w:type="gramStart"/>
      <w:r w:rsidRPr="00AE2373">
        <w:rPr>
          <w:rFonts w:ascii="Times New Roman" w:eastAsia="Calibri" w:hAnsi="Times New Roman" w:cs="Times New Roman"/>
          <w:sz w:val="24"/>
          <w:szCs w:val="24"/>
          <w:lang w:eastAsia="ru-RU"/>
        </w:rPr>
        <w:t>Тугнуйское</w:t>
      </w:r>
      <w:proofErr w:type="spellEnd"/>
      <w:r w:rsidRPr="00AE23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  </w:t>
      </w:r>
      <w:proofErr w:type="gramEnd"/>
      <w:r w:rsidRPr="00AE23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Pr="00AE23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</w:t>
      </w:r>
      <w:proofErr w:type="spellStart"/>
      <w:r w:rsidRPr="00AE2373">
        <w:rPr>
          <w:rFonts w:ascii="Times New Roman" w:eastAsia="Calibri" w:hAnsi="Times New Roman" w:cs="Times New Roman"/>
          <w:sz w:val="24"/>
          <w:szCs w:val="24"/>
          <w:lang w:eastAsia="ru-RU"/>
        </w:rPr>
        <w:t>Э.Ю.Прохоров</w:t>
      </w:r>
      <w:proofErr w:type="spellEnd"/>
    </w:p>
    <w:p w:rsidR="00AE2373" w:rsidRPr="00AE2373" w:rsidRDefault="00AE2373" w:rsidP="00AE23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2373" w:rsidRPr="00AE2373" w:rsidRDefault="00AE2373" w:rsidP="00AE23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23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 Совета депутатов  </w:t>
      </w:r>
    </w:p>
    <w:p w:rsidR="00AE2373" w:rsidRPr="00AE2373" w:rsidRDefault="00AE2373" w:rsidP="00AE23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23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Pr="00AE23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</w:t>
      </w:r>
      <w:proofErr w:type="spellStart"/>
      <w:r w:rsidRPr="00AE2373">
        <w:rPr>
          <w:rFonts w:ascii="Times New Roman" w:eastAsia="Calibri" w:hAnsi="Times New Roman" w:cs="Times New Roman"/>
          <w:sz w:val="24"/>
          <w:szCs w:val="24"/>
          <w:lang w:eastAsia="ru-RU"/>
        </w:rPr>
        <w:t>Т.Е.Трофимова</w:t>
      </w:r>
      <w:proofErr w:type="spellEnd"/>
    </w:p>
    <w:p w:rsidR="00AC20BA" w:rsidRDefault="00AC20BA"/>
    <w:sectPr w:rsidR="00AC2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73"/>
    <w:rsid w:val="006E6B36"/>
    <w:rsid w:val="00913B9F"/>
    <w:rsid w:val="00AC20BA"/>
    <w:rsid w:val="00AE2373"/>
    <w:rsid w:val="00FD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3E4E2"/>
  <w15:chartTrackingRefBased/>
  <w15:docId w15:val="{A7D2D56B-ABA1-4247-BAD3-A99E038D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semiHidden/>
    <w:rsid w:val="00AE2373"/>
    <w:pPr>
      <w:tabs>
        <w:tab w:val="num" w:pos="709"/>
      </w:tabs>
      <w:spacing w:before="120" w:line="240" w:lineRule="exact"/>
      <w:ind w:left="709" w:hanging="284"/>
      <w:jc w:val="both"/>
    </w:pPr>
    <w:rPr>
      <w:rFonts w:ascii="Verdana" w:eastAsia="Calibri" w:hAnsi="Verdana" w:cs="Times New Roman"/>
      <w:sz w:val="20"/>
      <w:szCs w:val="20"/>
      <w:lang w:val="en-US"/>
    </w:rPr>
  </w:style>
  <w:style w:type="paragraph" w:styleId="a4">
    <w:name w:val="Body Text Indent"/>
    <w:basedOn w:val="a"/>
    <w:link w:val="a5"/>
    <w:uiPriority w:val="99"/>
    <w:unhideWhenUsed/>
    <w:rsid w:val="00FD3AE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FD3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6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6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81F186C27911D4D0617079D515B84097F972442EDFB94638D1CC12E8CE320F6686001CDA571FDEAA9344EDDD56019AAAC6C5CCm1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Documents%20and%20Settings\yuri.balkhaev.BY14-WS5-2\Local%20Settings\Temp\172.27.12.11\content\act\6d22a520-3bc8-4935-b455-e3ff0abba604.doc" TargetMode="External"/><Relationship Id="rId5" Type="http://schemas.openxmlformats.org/officeDocument/2006/relationships/hyperlink" Target="http://172.27.0.11/content/act/aaa6455f-bc50-430d-9a38-0bddb7c04285.doc" TargetMode="External"/><Relationship Id="rId4" Type="http://schemas.openxmlformats.org/officeDocument/2006/relationships/hyperlink" Target="http://172.27.0.11/content/act/6399f592-24c1-4eaf-b346-3944663043e6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2019-01-30T03:03:00Z</cp:lastPrinted>
  <dcterms:created xsi:type="dcterms:W3CDTF">2019-01-09T00:44:00Z</dcterms:created>
  <dcterms:modified xsi:type="dcterms:W3CDTF">2019-01-30T03:03:00Z</dcterms:modified>
</cp:coreProperties>
</file>