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D4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72D4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7AA" w:rsidRPr="00972D4F" w:rsidRDefault="00AF07AA" w:rsidP="00AF07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>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C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90E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C7CBD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90E8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72D4F">
        <w:rPr>
          <w:rFonts w:ascii="Times New Roman" w:hAnsi="Times New Roman" w:cs="Times New Roman"/>
          <w:sz w:val="28"/>
          <w:szCs w:val="28"/>
          <w:u w:val="single"/>
        </w:rPr>
        <w:t xml:space="preserve">   г</w:t>
      </w:r>
      <w:r w:rsidRPr="00972D4F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90E8C">
        <w:rPr>
          <w:rFonts w:ascii="Times New Roman" w:hAnsi="Times New Roman" w:cs="Times New Roman"/>
          <w:sz w:val="28"/>
          <w:szCs w:val="28"/>
        </w:rPr>
        <w:t>14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алкогольной продукции.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1статьи 5 Закона РБ от 15.11.2011г. 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 и распоряжения</w:t>
      </w:r>
      <w:r w:rsidR="00090E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090E8C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от 14.05.201</w:t>
      </w:r>
      <w:r w:rsidR="00090E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В целях недопущения правонарушений в период проведения мероприятий «Последний звонок» запретить розничную продажу алкогольных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пива и пивных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напитков </w:t>
      </w:r>
      <w:r w:rsidRPr="00972D4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72D4F">
        <w:rPr>
          <w:rFonts w:ascii="Times New Roman" w:hAnsi="Times New Roman" w:cs="Times New Roman"/>
          <w:sz w:val="28"/>
          <w:szCs w:val="28"/>
        </w:rPr>
        <w:t xml:space="preserve"> территории адм</w:t>
      </w:r>
      <w:r>
        <w:rPr>
          <w:rFonts w:ascii="Times New Roman" w:hAnsi="Times New Roman" w:cs="Times New Roman"/>
          <w:sz w:val="28"/>
          <w:szCs w:val="28"/>
        </w:rPr>
        <w:t>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24 мая 201</w:t>
      </w:r>
      <w:r w:rsidR="00090E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972D4F">
        <w:rPr>
          <w:rFonts w:ascii="Times New Roman" w:hAnsi="Times New Roman" w:cs="Times New Roman"/>
          <w:sz w:val="28"/>
          <w:szCs w:val="28"/>
        </w:rPr>
        <w:t>.</w:t>
      </w:r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F07AA" w:rsidRPr="00972D4F" w:rsidRDefault="00AF07AA" w:rsidP="00AF07A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090E8C" w:rsidP="00AF07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F07AA" w:rsidRPr="00AC02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07AA" w:rsidRPr="00AC02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F07AA" w:rsidRPr="00AC0284" w:rsidRDefault="00AF07AA" w:rsidP="0009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284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proofErr w:type="gramStart"/>
      <w:r w:rsidRPr="00AC0284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AC028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C02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7C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2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90E8C">
        <w:rPr>
          <w:rFonts w:ascii="Times New Roman" w:hAnsi="Times New Roman" w:cs="Times New Roman"/>
          <w:sz w:val="28"/>
          <w:szCs w:val="28"/>
        </w:rPr>
        <w:t>Л.Н.Янькова</w:t>
      </w:r>
      <w:bookmarkStart w:id="0" w:name="_GoBack"/>
      <w:bookmarkEnd w:id="0"/>
      <w:proofErr w:type="spellEnd"/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D4F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D4F">
        <w:rPr>
          <w:rFonts w:ascii="Times New Roman" w:hAnsi="Times New Roman" w:cs="Times New Roman"/>
          <w:sz w:val="28"/>
          <w:szCs w:val="28"/>
        </w:rPr>
        <w:t>: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Магазины: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Аленка»_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Людмила»_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«Продукты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Долина»_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203B" w:rsidRDefault="008D203B"/>
    <w:sectPr w:rsidR="008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A03"/>
    <w:multiLevelType w:val="hybridMultilevel"/>
    <w:tmpl w:val="2D80F3A6"/>
    <w:lvl w:ilvl="0" w:tplc="7DAA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A"/>
    <w:rsid w:val="00090E8C"/>
    <w:rsid w:val="004C7CBD"/>
    <w:rsid w:val="008D203B"/>
    <w:rsid w:val="00A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419"/>
  <w15:chartTrackingRefBased/>
  <w15:docId w15:val="{5B7F6BFA-A4E4-4B76-B8EC-2189FF6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2019-05-20T06:46:00Z</cp:lastPrinted>
  <dcterms:created xsi:type="dcterms:W3CDTF">2018-05-17T07:44:00Z</dcterms:created>
  <dcterms:modified xsi:type="dcterms:W3CDTF">2019-05-20T06:48:00Z</dcterms:modified>
</cp:coreProperties>
</file>