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35" w:rsidRPr="00262EB4" w:rsidRDefault="00191D35" w:rsidP="00191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EB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262EB4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Pr="00262EB4">
        <w:rPr>
          <w:rFonts w:ascii="Times New Roman" w:eastAsia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262EB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67E38" w:rsidRPr="006C1E79" w:rsidRDefault="00D67E38" w:rsidP="00D67E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1E79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6C1E79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D67E38" w:rsidRPr="006C1E79" w:rsidRDefault="00D67E38" w:rsidP="00D67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6C1E79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6C1E79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6C1E79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6C1E79">
        <w:rPr>
          <w:rFonts w:ascii="Times New Roman" w:hAnsi="Times New Roman" w:cs="Times New Roman"/>
          <w:sz w:val="28"/>
          <w:szCs w:val="28"/>
        </w:rPr>
        <w:t>,</w:t>
      </w:r>
    </w:p>
    <w:p w:rsidR="00D67E38" w:rsidRPr="006C1E79" w:rsidRDefault="00D67E38" w:rsidP="00D67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 xml:space="preserve"> ул. Гагарина дом 1,</w:t>
      </w:r>
    </w:p>
    <w:p w:rsidR="00D67E38" w:rsidRPr="006C1E79" w:rsidRDefault="00D67E38" w:rsidP="00D67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телефон/факс 8 (30143) 26-7</w:t>
      </w:r>
      <w:r w:rsidR="00584EE6">
        <w:rPr>
          <w:rFonts w:ascii="Times New Roman" w:hAnsi="Times New Roman" w:cs="Times New Roman"/>
          <w:sz w:val="28"/>
          <w:szCs w:val="28"/>
        </w:rPr>
        <w:t>40</w:t>
      </w:r>
      <w:r w:rsidRPr="006C1E7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67E38" w:rsidRPr="006C1E79" w:rsidRDefault="00D67E38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E38" w:rsidRDefault="00D67E38" w:rsidP="00D67E3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91D35" w:rsidRPr="006C1E79" w:rsidRDefault="00191D35" w:rsidP="00D67E3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7E38" w:rsidRPr="006C1E79" w:rsidRDefault="00D67E38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048" w:rsidRP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048">
        <w:rPr>
          <w:rFonts w:ascii="Times New Roman" w:hAnsi="Times New Roman" w:cs="Times New Roman"/>
          <w:sz w:val="28"/>
          <w:szCs w:val="28"/>
        </w:rPr>
        <w:t xml:space="preserve">от « </w:t>
      </w:r>
      <w:r w:rsidR="00EB1B13">
        <w:rPr>
          <w:rFonts w:ascii="Times New Roman" w:hAnsi="Times New Roman" w:cs="Times New Roman"/>
          <w:sz w:val="28"/>
          <w:szCs w:val="28"/>
        </w:rPr>
        <w:t>01</w:t>
      </w:r>
      <w:r w:rsidRPr="006A3048">
        <w:rPr>
          <w:rFonts w:ascii="Times New Roman" w:hAnsi="Times New Roman" w:cs="Times New Roman"/>
          <w:sz w:val="28"/>
          <w:szCs w:val="28"/>
        </w:rPr>
        <w:t xml:space="preserve">  » </w:t>
      </w:r>
      <w:r w:rsidR="00EB1B13">
        <w:rPr>
          <w:rFonts w:ascii="Times New Roman" w:hAnsi="Times New Roman" w:cs="Times New Roman"/>
          <w:sz w:val="28"/>
          <w:szCs w:val="28"/>
        </w:rPr>
        <w:t>апреля</w:t>
      </w:r>
      <w:r w:rsidRPr="006A3048">
        <w:rPr>
          <w:rFonts w:ascii="Times New Roman" w:hAnsi="Times New Roman" w:cs="Times New Roman"/>
          <w:sz w:val="28"/>
          <w:szCs w:val="28"/>
        </w:rPr>
        <w:t xml:space="preserve">   2020  г.                           № </w:t>
      </w:r>
      <w:r w:rsidR="00EB1B13">
        <w:rPr>
          <w:rFonts w:ascii="Times New Roman" w:hAnsi="Times New Roman" w:cs="Times New Roman"/>
          <w:sz w:val="28"/>
          <w:szCs w:val="28"/>
        </w:rPr>
        <w:t>9</w:t>
      </w:r>
    </w:p>
    <w:p w:rsidR="006A3048" w:rsidRP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04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</w:t>
      </w:r>
      <w:proofErr w:type="spellEnd"/>
    </w:p>
    <w:p w:rsidR="006A3048" w:rsidRPr="004A630D" w:rsidRDefault="006A3048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rPr>
          <w:b/>
          <w:sz w:val="27"/>
          <w:szCs w:val="27"/>
        </w:rPr>
      </w:pPr>
      <w:r w:rsidRPr="004A630D">
        <w:rPr>
          <w:b/>
          <w:sz w:val="27"/>
          <w:szCs w:val="27"/>
        </w:rPr>
        <w:t>Об усилении мер по недопущению возникновения</w:t>
      </w:r>
    </w:p>
    <w:p w:rsidR="004A630D" w:rsidRPr="004A630D" w:rsidRDefault="004A630D" w:rsidP="004A630D">
      <w:pPr>
        <w:pStyle w:val="normal"/>
        <w:rPr>
          <w:b/>
          <w:sz w:val="27"/>
          <w:szCs w:val="27"/>
        </w:rPr>
      </w:pPr>
      <w:r w:rsidRPr="004A630D">
        <w:rPr>
          <w:b/>
          <w:sz w:val="27"/>
          <w:szCs w:val="27"/>
        </w:rPr>
        <w:t xml:space="preserve"> и распространения </w:t>
      </w:r>
      <w:proofErr w:type="spellStart"/>
      <w:r w:rsidRPr="004A630D">
        <w:rPr>
          <w:b/>
          <w:sz w:val="27"/>
          <w:szCs w:val="27"/>
        </w:rPr>
        <w:t>коронавирусной</w:t>
      </w:r>
      <w:proofErr w:type="spellEnd"/>
      <w:r w:rsidRPr="004A630D">
        <w:rPr>
          <w:b/>
          <w:sz w:val="27"/>
          <w:szCs w:val="27"/>
        </w:rPr>
        <w:t xml:space="preserve"> инфекции  </w:t>
      </w:r>
    </w:p>
    <w:p w:rsid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Во исполнение указа Главы Республики Бурятия от 31.03.2020 № 53 «О внесении изменений в указ Главы Республики Бурятия от 13.03.2020   № 37 «О дополнительных мерах по защите населения и территории Республики Бурятия от чрезвычайной ситуации, связанной с возникновением и распространением инфекции, вызванной новым типом </w:t>
      </w:r>
      <w:proofErr w:type="spellStart"/>
      <w:r>
        <w:rPr>
          <w:sz w:val="27"/>
          <w:szCs w:val="27"/>
        </w:rPr>
        <w:t>коронавируса</w:t>
      </w:r>
      <w:proofErr w:type="spellEnd"/>
      <w:r>
        <w:rPr>
          <w:sz w:val="27"/>
          <w:szCs w:val="27"/>
        </w:rPr>
        <w:t xml:space="preserve"> (COVID-2019)», учитывая санитарно-эпидемиологическую обстановку в Республике Бурятия и на территории МО СП «</w:t>
      </w:r>
      <w:proofErr w:type="spellStart"/>
      <w:r>
        <w:rPr>
          <w:sz w:val="27"/>
          <w:szCs w:val="27"/>
        </w:rPr>
        <w:t>Тугнуйское</w:t>
      </w:r>
      <w:proofErr w:type="spellEnd"/>
      <w:r>
        <w:rPr>
          <w:sz w:val="27"/>
          <w:szCs w:val="27"/>
        </w:rPr>
        <w:t>», распоряжаюсь:</w:t>
      </w:r>
      <w:proofErr w:type="gramEnd"/>
    </w:p>
    <w:p w:rsidR="004A630D" w:rsidRDefault="004A630D" w:rsidP="004A630D">
      <w:pPr>
        <w:pStyle w:val="normal"/>
        <w:numPr>
          <w:ilvl w:val="0"/>
          <w:numId w:val="1"/>
        </w:numPr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Утвердить список лиц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Тугнуйское</w:t>
      </w:r>
      <w:proofErr w:type="spellEnd"/>
      <w:r>
        <w:rPr>
          <w:color w:val="000000"/>
          <w:sz w:val="27"/>
          <w:szCs w:val="27"/>
        </w:rPr>
        <w:t>», работающих в штатном режиме на рабочем месте, осуществляющих координацию, взаимодействие и бесперебойное функционирование системы органов местного самоуправления муниципального образования «</w:t>
      </w:r>
      <w:proofErr w:type="spellStart"/>
      <w:r>
        <w:rPr>
          <w:color w:val="000000"/>
          <w:sz w:val="27"/>
          <w:szCs w:val="27"/>
        </w:rPr>
        <w:t>Тугнуйское</w:t>
      </w:r>
      <w:proofErr w:type="spellEnd"/>
      <w:r>
        <w:rPr>
          <w:color w:val="000000"/>
          <w:sz w:val="27"/>
          <w:szCs w:val="27"/>
        </w:rPr>
        <w:t xml:space="preserve">» согласно приложению 1. </w:t>
      </w:r>
    </w:p>
    <w:p w:rsidR="004A630D" w:rsidRDefault="004A630D" w:rsidP="004A630D">
      <w:pPr>
        <w:pStyle w:val="normal"/>
        <w:numPr>
          <w:ilvl w:val="0"/>
          <w:numId w:val="2"/>
        </w:numPr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Утвердить состав  мобильной группы для исполнения безотлагательных задач, касающихся деятельности Администрации (далее мобильная группа) согласно приложению 2.</w:t>
      </w:r>
    </w:p>
    <w:p w:rsidR="004A630D" w:rsidRDefault="004A630D" w:rsidP="004A630D">
      <w:pPr>
        <w:pStyle w:val="normal"/>
        <w:numPr>
          <w:ilvl w:val="0"/>
          <w:numId w:val="2"/>
        </w:numPr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Муниципальным служащим и сотрудникам администрации, включенным в состав мобильной группы   осуществлять  работу  в удаленном (дистанционном) режиме и быть готовым  прибыть в течение 1 (одного) часа на рабочее место по первому требованию. </w:t>
      </w:r>
    </w:p>
    <w:p w:rsidR="004A630D" w:rsidRDefault="004A630D" w:rsidP="004A630D">
      <w:pPr>
        <w:pStyle w:val="normal"/>
        <w:numPr>
          <w:ilvl w:val="0"/>
          <w:numId w:val="2"/>
        </w:numPr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Муниципальным служащим и сотрудникам администрации, не включённым в состав мобильной группы неукоснительно соблюдать режим  полной самоизоляции. </w:t>
      </w:r>
    </w:p>
    <w:p w:rsidR="004A630D" w:rsidRDefault="004A630D" w:rsidP="004A630D">
      <w:pPr>
        <w:pStyle w:val="normal"/>
        <w:numPr>
          <w:ilvl w:val="0"/>
          <w:numId w:val="2"/>
        </w:numPr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Настоящее распоряжение вступает в силу с 1 апреля 2020 года по 05.04.2020г. включительно</w:t>
      </w:r>
    </w:p>
    <w:p w:rsidR="004A630D" w:rsidRDefault="004A630D" w:rsidP="004A630D">
      <w:pPr>
        <w:pStyle w:val="normal"/>
        <w:ind w:right="-313" w:firstLine="851"/>
        <w:jc w:val="both"/>
        <w:rPr>
          <w:sz w:val="28"/>
          <w:szCs w:val="28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  <w:r w:rsidRPr="004A630D">
        <w:rPr>
          <w:sz w:val="27"/>
          <w:szCs w:val="27"/>
        </w:rPr>
        <w:t>Глава муниципального образования</w:t>
      </w: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  <w:r w:rsidRPr="004A630D">
        <w:rPr>
          <w:sz w:val="27"/>
          <w:szCs w:val="27"/>
        </w:rPr>
        <w:t>«</w:t>
      </w:r>
      <w:proofErr w:type="spellStart"/>
      <w:r w:rsidRPr="004A630D">
        <w:rPr>
          <w:sz w:val="27"/>
          <w:szCs w:val="27"/>
        </w:rPr>
        <w:t>Тугнуйское</w:t>
      </w:r>
      <w:proofErr w:type="spellEnd"/>
      <w:r w:rsidRPr="004A630D">
        <w:rPr>
          <w:sz w:val="27"/>
          <w:szCs w:val="27"/>
        </w:rPr>
        <w:t>»                                                                Э.Ю. Прохоров</w:t>
      </w: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right"/>
        <w:rPr>
          <w:sz w:val="27"/>
          <w:szCs w:val="27"/>
        </w:rPr>
      </w:pPr>
      <w:r w:rsidRPr="004A630D">
        <w:rPr>
          <w:sz w:val="27"/>
          <w:szCs w:val="27"/>
        </w:rPr>
        <w:t>Приложение к распоряжению администрации муниципального образования  «</w:t>
      </w:r>
      <w:proofErr w:type="spellStart"/>
      <w:r w:rsidRPr="004A630D">
        <w:rPr>
          <w:sz w:val="27"/>
          <w:szCs w:val="27"/>
        </w:rPr>
        <w:t>Тугнуйское</w:t>
      </w:r>
      <w:proofErr w:type="spellEnd"/>
      <w:r w:rsidRPr="004A630D">
        <w:rPr>
          <w:sz w:val="27"/>
          <w:szCs w:val="27"/>
        </w:rPr>
        <w:t>»</w:t>
      </w:r>
    </w:p>
    <w:p w:rsidR="004A630D" w:rsidRPr="004A630D" w:rsidRDefault="004A630D" w:rsidP="004A630D">
      <w:pPr>
        <w:pStyle w:val="normal"/>
        <w:ind w:firstLine="709"/>
        <w:jc w:val="right"/>
        <w:rPr>
          <w:sz w:val="27"/>
          <w:szCs w:val="27"/>
        </w:rPr>
      </w:pPr>
      <w:r w:rsidRPr="004A630D">
        <w:rPr>
          <w:sz w:val="27"/>
          <w:szCs w:val="27"/>
        </w:rPr>
        <w:t xml:space="preserve"> от 01 апреля 2020 г. № </w:t>
      </w:r>
      <w:r>
        <w:rPr>
          <w:sz w:val="27"/>
          <w:szCs w:val="27"/>
        </w:rPr>
        <w:t>9</w:t>
      </w: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center"/>
        <w:rPr>
          <w:sz w:val="27"/>
          <w:szCs w:val="27"/>
        </w:rPr>
      </w:pPr>
      <w:r w:rsidRPr="004A630D">
        <w:rPr>
          <w:sz w:val="27"/>
          <w:szCs w:val="27"/>
        </w:rPr>
        <w:t>Список лиц работающих в штатном режиме на рабочем месте, осуществляющих координацию, взаимодействие и бесперебойное функционирование системы органов местного самоуправления муниципального образования «</w:t>
      </w:r>
      <w:proofErr w:type="spellStart"/>
      <w:r w:rsidRPr="004A630D">
        <w:rPr>
          <w:sz w:val="27"/>
          <w:szCs w:val="27"/>
        </w:rPr>
        <w:t>Тугнуйское</w:t>
      </w:r>
      <w:proofErr w:type="spellEnd"/>
      <w:r w:rsidRPr="004A630D">
        <w:rPr>
          <w:sz w:val="27"/>
          <w:szCs w:val="27"/>
        </w:rPr>
        <w:t>»</w:t>
      </w: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969"/>
        <w:gridCol w:w="4361"/>
      </w:tblGrid>
      <w:tr w:rsidR="004A630D" w:rsidRPr="004A630D" w:rsidTr="00C13CB8">
        <w:tc>
          <w:tcPr>
            <w:tcW w:w="1242" w:type="dxa"/>
          </w:tcPr>
          <w:p w:rsidR="004A630D" w:rsidRPr="004A630D" w:rsidRDefault="004A630D" w:rsidP="004A630D">
            <w:pPr>
              <w:pStyle w:val="normal"/>
              <w:ind w:firstLine="709"/>
              <w:jc w:val="both"/>
              <w:rPr>
                <w:sz w:val="27"/>
                <w:szCs w:val="27"/>
              </w:rPr>
            </w:pPr>
            <w:r w:rsidRPr="004A630D">
              <w:rPr>
                <w:sz w:val="27"/>
                <w:szCs w:val="27"/>
              </w:rPr>
              <w:t>№</w:t>
            </w:r>
            <w:proofErr w:type="spellStart"/>
            <w:proofErr w:type="gramStart"/>
            <w:r w:rsidRPr="004A630D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4A630D">
              <w:rPr>
                <w:sz w:val="27"/>
                <w:szCs w:val="27"/>
              </w:rPr>
              <w:t>/</w:t>
            </w:r>
            <w:proofErr w:type="spellStart"/>
            <w:r w:rsidRPr="004A630D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969" w:type="dxa"/>
          </w:tcPr>
          <w:p w:rsidR="004A630D" w:rsidRPr="004A630D" w:rsidRDefault="004A630D" w:rsidP="004A630D">
            <w:pPr>
              <w:pStyle w:val="normal"/>
              <w:ind w:firstLine="709"/>
              <w:jc w:val="both"/>
              <w:rPr>
                <w:sz w:val="27"/>
                <w:szCs w:val="27"/>
              </w:rPr>
            </w:pPr>
            <w:r w:rsidRPr="004A630D">
              <w:rPr>
                <w:sz w:val="27"/>
                <w:szCs w:val="27"/>
              </w:rPr>
              <w:t>Ф.И.О.</w:t>
            </w:r>
          </w:p>
        </w:tc>
        <w:tc>
          <w:tcPr>
            <w:tcW w:w="4361" w:type="dxa"/>
          </w:tcPr>
          <w:p w:rsidR="004A630D" w:rsidRPr="004A630D" w:rsidRDefault="004A630D" w:rsidP="004A630D">
            <w:pPr>
              <w:pStyle w:val="normal"/>
              <w:ind w:firstLine="709"/>
              <w:jc w:val="both"/>
              <w:rPr>
                <w:sz w:val="27"/>
                <w:szCs w:val="27"/>
              </w:rPr>
            </w:pPr>
            <w:r w:rsidRPr="004A630D">
              <w:rPr>
                <w:sz w:val="27"/>
                <w:szCs w:val="27"/>
              </w:rPr>
              <w:t>должность</w:t>
            </w:r>
          </w:p>
        </w:tc>
      </w:tr>
      <w:tr w:rsidR="004A630D" w:rsidRPr="004A630D" w:rsidTr="00C13CB8">
        <w:tc>
          <w:tcPr>
            <w:tcW w:w="1242" w:type="dxa"/>
          </w:tcPr>
          <w:p w:rsidR="004A630D" w:rsidRPr="004A630D" w:rsidRDefault="004A630D" w:rsidP="004A630D">
            <w:pPr>
              <w:pStyle w:val="normal"/>
              <w:ind w:firstLine="709"/>
              <w:jc w:val="both"/>
              <w:rPr>
                <w:sz w:val="27"/>
                <w:szCs w:val="27"/>
              </w:rPr>
            </w:pPr>
            <w:r w:rsidRPr="004A630D">
              <w:rPr>
                <w:sz w:val="27"/>
                <w:szCs w:val="27"/>
              </w:rPr>
              <w:t>1</w:t>
            </w:r>
          </w:p>
        </w:tc>
        <w:tc>
          <w:tcPr>
            <w:tcW w:w="3969" w:type="dxa"/>
          </w:tcPr>
          <w:p w:rsidR="004A630D" w:rsidRPr="004A630D" w:rsidRDefault="004A630D" w:rsidP="004A630D">
            <w:pPr>
              <w:pStyle w:val="normal"/>
              <w:ind w:firstLine="709"/>
              <w:jc w:val="both"/>
              <w:rPr>
                <w:sz w:val="27"/>
                <w:szCs w:val="27"/>
              </w:rPr>
            </w:pPr>
            <w:r w:rsidRPr="004A630D">
              <w:rPr>
                <w:sz w:val="27"/>
                <w:szCs w:val="27"/>
              </w:rPr>
              <w:t>Прохоров Эдуард Юрьевич</w:t>
            </w:r>
          </w:p>
        </w:tc>
        <w:tc>
          <w:tcPr>
            <w:tcW w:w="4361" w:type="dxa"/>
          </w:tcPr>
          <w:p w:rsidR="004A630D" w:rsidRPr="004A630D" w:rsidRDefault="004A630D" w:rsidP="004A630D">
            <w:pPr>
              <w:pStyle w:val="normal"/>
              <w:ind w:firstLine="709"/>
              <w:jc w:val="both"/>
              <w:rPr>
                <w:sz w:val="27"/>
                <w:szCs w:val="27"/>
              </w:rPr>
            </w:pPr>
            <w:r w:rsidRPr="004A630D">
              <w:rPr>
                <w:sz w:val="27"/>
                <w:szCs w:val="27"/>
              </w:rPr>
              <w:t>Глава МО «</w:t>
            </w:r>
            <w:proofErr w:type="spellStart"/>
            <w:r w:rsidRPr="004A630D">
              <w:rPr>
                <w:sz w:val="27"/>
                <w:szCs w:val="27"/>
              </w:rPr>
              <w:t>Мухоршибирский</w:t>
            </w:r>
            <w:proofErr w:type="spellEnd"/>
            <w:r w:rsidRPr="004A630D">
              <w:rPr>
                <w:sz w:val="27"/>
                <w:szCs w:val="27"/>
              </w:rPr>
              <w:t xml:space="preserve"> район</w:t>
            </w:r>
          </w:p>
        </w:tc>
      </w:tr>
    </w:tbl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right"/>
        <w:rPr>
          <w:sz w:val="27"/>
          <w:szCs w:val="27"/>
        </w:rPr>
      </w:pPr>
      <w:r w:rsidRPr="004A630D">
        <w:rPr>
          <w:sz w:val="27"/>
          <w:szCs w:val="27"/>
        </w:rPr>
        <w:t>Приложение к распоряжению администрации муниципального образования  «</w:t>
      </w:r>
      <w:proofErr w:type="spellStart"/>
      <w:r w:rsidRPr="004A630D">
        <w:rPr>
          <w:sz w:val="27"/>
          <w:szCs w:val="27"/>
        </w:rPr>
        <w:t>Тугнуйское</w:t>
      </w:r>
      <w:proofErr w:type="spellEnd"/>
      <w:r w:rsidRPr="004A630D">
        <w:rPr>
          <w:sz w:val="27"/>
          <w:szCs w:val="27"/>
        </w:rPr>
        <w:t>»</w:t>
      </w:r>
    </w:p>
    <w:p w:rsidR="004A630D" w:rsidRPr="004A630D" w:rsidRDefault="004A630D" w:rsidP="004A630D">
      <w:pPr>
        <w:pStyle w:val="normal"/>
        <w:ind w:firstLine="709"/>
        <w:jc w:val="right"/>
        <w:rPr>
          <w:sz w:val="27"/>
          <w:szCs w:val="27"/>
        </w:rPr>
      </w:pPr>
      <w:r w:rsidRPr="004A630D">
        <w:rPr>
          <w:sz w:val="27"/>
          <w:szCs w:val="27"/>
        </w:rPr>
        <w:t xml:space="preserve"> от 01 апреля 2020 г. № </w:t>
      </w:r>
      <w:r>
        <w:rPr>
          <w:sz w:val="27"/>
          <w:szCs w:val="27"/>
        </w:rPr>
        <w:t>9</w:t>
      </w:r>
    </w:p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4A630D" w:rsidRPr="004A630D" w:rsidRDefault="004A630D" w:rsidP="004A630D">
      <w:pPr>
        <w:pStyle w:val="normal"/>
        <w:ind w:firstLine="709"/>
        <w:jc w:val="center"/>
        <w:rPr>
          <w:sz w:val="27"/>
          <w:szCs w:val="27"/>
        </w:rPr>
      </w:pPr>
      <w:r w:rsidRPr="004A630D">
        <w:rPr>
          <w:sz w:val="27"/>
          <w:szCs w:val="27"/>
        </w:rPr>
        <w:t>Состав  мобильной группы для исполнения безотлагательных задач, касающихся деятельности администрации муниципального образования и ее структурных подразделений</w:t>
      </w:r>
    </w:p>
    <w:p w:rsidR="004A630D" w:rsidRPr="004A630D" w:rsidRDefault="004A630D" w:rsidP="004A630D">
      <w:pPr>
        <w:pStyle w:val="normal"/>
        <w:ind w:firstLine="709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119"/>
        <w:gridCol w:w="5386"/>
      </w:tblGrid>
      <w:tr w:rsidR="004A630D" w:rsidRPr="004A630D" w:rsidTr="00C13CB8">
        <w:tc>
          <w:tcPr>
            <w:tcW w:w="1242" w:type="dxa"/>
          </w:tcPr>
          <w:p w:rsidR="004A630D" w:rsidRPr="004A630D" w:rsidRDefault="004A630D" w:rsidP="004A630D">
            <w:pPr>
              <w:pStyle w:val="normal"/>
              <w:ind w:firstLine="709"/>
              <w:jc w:val="both"/>
              <w:rPr>
                <w:sz w:val="27"/>
                <w:szCs w:val="27"/>
              </w:rPr>
            </w:pPr>
            <w:r w:rsidRPr="004A630D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4A630D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4A630D">
              <w:rPr>
                <w:sz w:val="27"/>
                <w:szCs w:val="27"/>
              </w:rPr>
              <w:t>/</w:t>
            </w:r>
            <w:proofErr w:type="spellStart"/>
            <w:r w:rsidRPr="004A630D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119" w:type="dxa"/>
          </w:tcPr>
          <w:p w:rsidR="004A630D" w:rsidRPr="004A630D" w:rsidRDefault="004A630D" w:rsidP="004A630D">
            <w:pPr>
              <w:pStyle w:val="normal"/>
              <w:ind w:firstLine="709"/>
              <w:jc w:val="both"/>
              <w:rPr>
                <w:sz w:val="27"/>
                <w:szCs w:val="27"/>
              </w:rPr>
            </w:pPr>
            <w:r w:rsidRPr="004A630D">
              <w:rPr>
                <w:sz w:val="27"/>
                <w:szCs w:val="27"/>
              </w:rPr>
              <w:t>Ф.И.О.</w:t>
            </w:r>
          </w:p>
        </w:tc>
        <w:tc>
          <w:tcPr>
            <w:tcW w:w="5386" w:type="dxa"/>
          </w:tcPr>
          <w:p w:rsidR="004A630D" w:rsidRPr="004A630D" w:rsidRDefault="004A630D" w:rsidP="004A630D">
            <w:pPr>
              <w:pStyle w:val="normal"/>
              <w:ind w:firstLine="709"/>
              <w:jc w:val="both"/>
              <w:rPr>
                <w:sz w:val="27"/>
                <w:szCs w:val="27"/>
              </w:rPr>
            </w:pPr>
            <w:r w:rsidRPr="004A630D">
              <w:rPr>
                <w:sz w:val="27"/>
                <w:szCs w:val="27"/>
              </w:rPr>
              <w:t>должность</w:t>
            </w:r>
          </w:p>
        </w:tc>
      </w:tr>
      <w:tr w:rsidR="004A630D" w:rsidRPr="004A630D" w:rsidTr="00C13CB8">
        <w:trPr>
          <w:trHeight w:val="1012"/>
        </w:trPr>
        <w:tc>
          <w:tcPr>
            <w:tcW w:w="1242" w:type="dxa"/>
          </w:tcPr>
          <w:p w:rsidR="004A630D" w:rsidRPr="004A630D" w:rsidRDefault="004A630D" w:rsidP="004A630D">
            <w:pPr>
              <w:pStyle w:val="normal"/>
              <w:ind w:firstLine="709"/>
              <w:jc w:val="both"/>
              <w:rPr>
                <w:sz w:val="27"/>
                <w:szCs w:val="27"/>
              </w:rPr>
            </w:pPr>
            <w:r w:rsidRPr="004A630D">
              <w:rPr>
                <w:sz w:val="27"/>
                <w:szCs w:val="27"/>
              </w:rPr>
              <w:t>1</w:t>
            </w:r>
          </w:p>
        </w:tc>
        <w:tc>
          <w:tcPr>
            <w:tcW w:w="3119" w:type="dxa"/>
          </w:tcPr>
          <w:p w:rsidR="004A630D" w:rsidRPr="004A630D" w:rsidRDefault="004A630D" w:rsidP="004A630D">
            <w:pPr>
              <w:pStyle w:val="normal"/>
              <w:ind w:firstLine="709"/>
              <w:jc w:val="both"/>
              <w:rPr>
                <w:sz w:val="27"/>
                <w:szCs w:val="27"/>
              </w:rPr>
            </w:pPr>
            <w:r w:rsidRPr="004A630D">
              <w:rPr>
                <w:sz w:val="27"/>
                <w:szCs w:val="27"/>
              </w:rPr>
              <w:t>Прохоров Эдуард Юрьевич</w:t>
            </w:r>
          </w:p>
        </w:tc>
        <w:tc>
          <w:tcPr>
            <w:tcW w:w="5386" w:type="dxa"/>
          </w:tcPr>
          <w:p w:rsidR="004A630D" w:rsidRPr="004A630D" w:rsidRDefault="004A630D" w:rsidP="004A630D">
            <w:pPr>
              <w:pStyle w:val="normal"/>
              <w:ind w:firstLine="709"/>
              <w:jc w:val="both"/>
              <w:rPr>
                <w:sz w:val="27"/>
                <w:szCs w:val="27"/>
              </w:rPr>
            </w:pPr>
            <w:r w:rsidRPr="004A630D">
              <w:rPr>
                <w:sz w:val="27"/>
                <w:szCs w:val="27"/>
              </w:rPr>
              <w:t>Глава МО СП «</w:t>
            </w:r>
            <w:proofErr w:type="spellStart"/>
            <w:r w:rsidRPr="004A630D">
              <w:rPr>
                <w:sz w:val="27"/>
                <w:szCs w:val="27"/>
              </w:rPr>
              <w:t>Тугнуйское</w:t>
            </w:r>
            <w:proofErr w:type="spellEnd"/>
            <w:r w:rsidRPr="004A630D">
              <w:rPr>
                <w:sz w:val="27"/>
                <w:szCs w:val="27"/>
              </w:rPr>
              <w:t>»</w:t>
            </w:r>
          </w:p>
        </w:tc>
      </w:tr>
    </w:tbl>
    <w:p w:rsidR="004A630D" w:rsidRPr="004A630D" w:rsidRDefault="004A630D" w:rsidP="004A630D">
      <w:pPr>
        <w:pStyle w:val="normal"/>
        <w:ind w:firstLine="709"/>
        <w:jc w:val="both"/>
        <w:rPr>
          <w:sz w:val="27"/>
          <w:szCs w:val="27"/>
        </w:rPr>
      </w:pPr>
    </w:p>
    <w:p w:rsidR="006A3048" w:rsidRPr="004A630D" w:rsidRDefault="006A3048" w:rsidP="004A630D">
      <w:pPr>
        <w:pStyle w:val="normal"/>
        <w:ind w:firstLine="709"/>
        <w:jc w:val="both"/>
        <w:rPr>
          <w:sz w:val="27"/>
          <w:szCs w:val="27"/>
        </w:rPr>
      </w:pPr>
    </w:p>
    <w:sectPr w:rsidR="006A3048" w:rsidRPr="004A630D" w:rsidSect="003C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6D5C"/>
    <w:multiLevelType w:val="multilevel"/>
    <w:tmpl w:val="1D9E6D5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">
    <w:nsid w:val="582F44B4"/>
    <w:multiLevelType w:val="multilevel"/>
    <w:tmpl w:val="582F44B4"/>
    <w:lvl w:ilvl="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E38"/>
    <w:rsid w:val="00191D35"/>
    <w:rsid w:val="002114D3"/>
    <w:rsid w:val="003566E5"/>
    <w:rsid w:val="003C53E8"/>
    <w:rsid w:val="003F52BC"/>
    <w:rsid w:val="004A630D"/>
    <w:rsid w:val="00584EE6"/>
    <w:rsid w:val="00593446"/>
    <w:rsid w:val="006A3048"/>
    <w:rsid w:val="006E5D16"/>
    <w:rsid w:val="007303D7"/>
    <w:rsid w:val="00A24EE2"/>
    <w:rsid w:val="00B93D1B"/>
    <w:rsid w:val="00CD31B8"/>
    <w:rsid w:val="00D67E38"/>
    <w:rsid w:val="00EB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3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A30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4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A30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s10">
    <w:name w:val="s_10"/>
    <w:basedOn w:val="a0"/>
    <w:rsid w:val="006A3048"/>
  </w:style>
  <w:style w:type="paragraph" w:customStyle="1" w:styleId="normal">
    <w:name w:val="normal"/>
    <w:rsid w:val="004A630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6</cp:revision>
  <cp:lastPrinted>2020-02-26T11:51:00Z</cp:lastPrinted>
  <dcterms:created xsi:type="dcterms:W3CDTF">2018-03-21T02:42:00Z</dcterms:created>
  <dcterms:modified xsi:type="dcterms:W3CDTF">2020-04-09T12:12:00Z</dcterms:modified>
</cp:coreProperties>
</file>