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CE" w:rsidRPr="00F419BE" w:rsidRDefault="005759CE" w:rsidP="005759CE">
      <w:pPr>
        <w:jc w:val="center"/>
        <w:rPr>
          <w:sz w:val="28"/>
          <w:szCs w:val="28"/>
        </w:rPr>
      </w:pPr>
      <w:r w:rsidRPr="00F419BE">
        <w:rPr>
          <w:sz w:val="28"/>
          <w:szCs w:val="28"/>
        </w:rPr>
        <w:t>МУНИЦИПАЛЬНОЕ ОБРАЗОВАНИЕ СЕЛЬСКОЕ ПОСЕЛЕНИЕ «БАРСКОЕ»</w:t>
      </w:r>
    </w:p>
    <w:p w:rsidR="005759CE" w:rsidRPr="00F419BE" w:rsidRDefault="005759CE" w:rsidP="005759CE">
      <w:pPr>
        <w:spacing w:after="200" w:line="276" w:lineRule="auto"/>
        <w:jc w:val="center"/>
        <w:rPr>
          <w:sz w:val="28"/>
          <w:szCs w:val="28"/>
        </w:rPr>
      </w:pPr>
    </w:p>
    <w:p w:rsidR="005759CE" w:rsidRPr="00F419BE" w:rsidRDefault="005759CE" w:rsidP="005759CE">
      <w:pPr>
        <w:spacing w:after="200" w:line="276" w:lineRule="auto"/>
        <w:jc w:val="center"/>
        <w:rPr>
          <w:sz w:val="28"/>
          <w:szCs w:val="28"/>
        </w:rPr>
      </w:pPr>
    </w:p>
    <w:p w:rsidR="005759CE" w:rsidRPr="00F419BE" w:rsidRDefault="005759CE" w:rsidP="005759CE">
      <w:pPr>
        <w:spacing w:after="200" w:line="276" w:lineRule="auto"/>
        <w:jc w:val="center"/>
        <w:rPr>
          <w:sz w:val="28"/>
          <w:szCs w:val="28"/>
        </w:rPr>
      </w:pPr>
    </w:p>
    <w:p w:rsidR="005759CE" w:rsidRPr="00F419BE" w:rsidRDefault="005759CE" w:rsidP="005759CE">
      <w:pPr>
        <w:spacing w:after="200" w:line="276" w:lineRule="auto"/>
        <w:jc w:val="center"/>
        <w:rPr>
          <w:sz w:val="28"/>
          <w:szCs w:val="28"/>
        </w:rPr>
      </w:pPr>
    </w:p>
    <w:p w:rsidR="005759CE" w:rsidRPr="00F419BE" w:rsidRDefault="005759CE" w:rsidP="005759CE">
      <w:pPr>
        <w:tabs>
          <w:tab w:val="left" w:pos="2070"/>
        </w:tabs>
        <w:spacing w:after="200" w:line="276" w:lineRule="auto"/>
        <w:rPr>
          <w:sz w:val="28"/>
          <w:szCs w:val="28"/>
        </w:rPr>
      </w:pPr>
    </w:p>
    <w:p w:rsidR="005759CE" w:rsidRPr="00F419BE" w:rsidRDefault="005759CE" w:rsidP="005759CE">
      <w:pPr>
        <w:spacing w:after="200" w:line="276" w:lineRule="auto"/>
        <w:jc w:val="center"/>
        <w:rPr>
          <w:sz w:val="28"/>
          <w:szCs w:val="28"/>
        </w:rPr>
      </w:pPr>
    </w:p>
    <w:p w:rsidR="005759CE" w:rsidRPr="00F419BE" w:rsidRDefault="005759CE" w:rsidP="005759CE">
      <w:pPr>
        <w:tabs>
          <w:tab w:val="left" w:pos="2685"/>
          <w:tab w:val="left" w:pos="2805"/>
        </w:tabs>
        <w:spacing w:after="200" w:line="276" w:lineRule="auto"/>
        <w:jc w:val="center"/>
        <w:rPr>
          <w:sz w:val="28"/>
          <w:szCs w:val="28"/>
        </w:rPr>
      </w:pPr>
      <w:r w:rsidRPr="00F419BE">
        <w:rPr>
          <w:sz w:val="28"/>
          <w:szCs w:val="28"/>
        </w:rPr>
        <w:t>ПРОТОКОЛ</w:t>
      </w:r>
    </w:p>
    <w:p w:rsidR="005759CE" w:rsidRPr="00F419BE" w:rsidRDefault="005759CE" w:rsidP="005759CE">
      <w:pPr>
        <w:tabs>
          <w:tab w:val="left" w:pos="1230"/>
        </w:tabs>
        <w:spacing w:after="200" w:line="276" w:lineRule="auto"/>
        <w:jc w:val="center"/>
        <w:rPr>
          <w:sz w:val="28"/>
          <w:szCs w:val="28"/>
        </w:rPr>
      </w:pPr>
      <w:r w:rsidRPr="00F419BE">
        <w:rPr>
          <w:sz w:val="28"/>
          <w:szCs w:val="28"/>
        </w:rPr>
        <w:t>СОБРАНИЯ ГРАЖДАН СЕЛА БАР</w:t>
      </w:r>
    </w:p>
    <w:p w:rsidR="005759CE" w:rsidRPr="00F419BE" w:rsidRDefault="005759CE" w:rsidP="005759CE">
      <w:pPr>
        <w:tabs>
          <w:tab w:val="left" w:pos="3090"/>
        </w:tabs>
        <w:spacing w:after="200" w:line="276" w:lineRule="auto"/>
        <w:jc w:val="center"/>
        <w:rPr>
          <w:sz w:val="28"/>
          <w:szCs w:val="28"/>
        </w:rPr>
      </w:pPr>
      <w:r>
        <w:rPr>
          <w:sz w:val="28"/>
          <w:szCs w:val="28"/>
        </w:rPr>
        <w:t>От 30</w:t>
      </w:r>
      <w:r w:rsidRPr="00F419BE">
        <w:rPr>
          <w:sz w:val="28"/>
          <w:szCs w:val="28"/>
        </w:rPr>
        <w:t xml:space="preserve"> </w:t>
      </w:r>
      <w:r>
        <w:rPr>
          <w:sz w:val="28"/>
          <w:szCs w:val="28"/>
        </w:rPr>
        <w:t>марта 2021</w:t>
      </w:r>
      <w:r w:rsidRPr="00F419BE">
        <w:rPr>
          <w:sz w:val="28"/>
          <w:szCs w:val="28"/>
        </w:rPr>
        <w:t xml:space="preserve"> г.</w:t>
      </w:r>
    </w:p>
    <w:p w:rsidR="005759CE" w:rsidRPr="00F419BE" w:rsidRDefault="005759CE" w:rsidP="005759CE">
      <w:pPr>
        <w:spacing w:after="200" w:line="276" w:lineRule="auto"/>
        <w:jc w:val="cente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spacing w:after="200" w:line="276" w:lineRule="auto"/>
        <w:rPr>
          <w:rFonts w:ascii="Calibri" w:hAnsi="Calibri"/>
        </w:rPr>
      </w:pPr>
    </w:p>
    <w:p w:rsidR="005759CE" w:rsidRPr="00F419BE" w:rsidRDefault="005759CE" w:rsidP="005759CE">
      <w:pPr>
        <w:jc w:val="right"/>
      </w:pPr>
    </w:p>
    <w:p w:rsidR="005759CE" w:rsidRPr="00F419BE" w:rsidRDefault="005759CE" w:rsidP="005759CE">
      <w:pPr>
        <w:jc w:val="right"/>
      </w:pPr>
    </w:p>
    <w:p w:rsidR="005759CE" w:rsidRPr="00F419BE" w:rsidRDefault="005759CE" w:rsidP="005759CE">
      <w:pPr>
        <w:jc w:val="right"/>
      </w:pPr>
    </w:p>
    <w:p w:rsidR="005759CE" w:rsidRPr="00F419B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Pr>
        <w:jc w:val="right"/>
      </w:pPr>
    </w:p>
    <w:p w:rsidR="005759CE" w:rsidRDefault="005759CE" w:rsidP="005759CE"/>
    <w:p w:rsidR="005759CE" w:rsidRDefault="005759CE" w:rsidP="005759CE">
      <w:pPr>
        <w:jc w:val="right"/>
      </w:pPr>
    </w:p>
    <w:p w:rsidR="005759CE" w:rsidRPr="00F419BE" w:rsidRDefault="005759CE" w:rsidP="005759CE">
      <w:pPr>
        <w:jc w:val="right"/>
      </w:pPr>
      <w:r w:rsidRPr="00F419BE">
        <w:lastRenderedPageBreak/>
        <w:t xml:space="preserve">Утверждаю </w:t>
      </w:r>
    </w:p>
    <w:p w:rsidR="005759CE" w:rsidRPr="00F419BE" w:rsidRDefault="005759CE" w:rsidP="005759CE">
      <w:pPr>
        <w:jc w:val="right"/>
      </w:pPr>
      <w:r w:rsidRPr="00F419BE">
        <w:t>Глава МО СП «Барское»</w:t>
      </w:r>
    </w:p>
    <w:p w:rsidR="005759CE" w:rsidRPr="00F419BE" w:rsidRDefault="005759CE" w:rsidP="005759CE">
      <w:pPr>
        <w:jc w:val="right"/>
      </w:pPr>
      <w:r>
        <w:t>________________Н.И</w:t>
      </w:r>
      <w:r w:rsidRPr="00F419BE">
        <w:t xml:space="preserve">. </w:t>
      </w:r>
      <w:proofErr w:type="spellStart"/>
      <w:r>
        <w:t>Галсанова</w:t>
      </w:r>
      <w:proofErr w:type="spellEnd"/>
    </w:p>
    <w:p w:rsidR="005759CE" w:rsidRPr="00F419BE" w:rsidRDefault="005759CE" w:rsidP="005759CE">
      <w:pPr>
        <w:tabs>
          <w:tab w:val="left" w:pos="8292"/>
        </w:tabs>
      </w:pPr>
      <w:r w:rsidRPr="00F419BE">
        <w:tab/>
      </w:r>
    </w:p>
    <w:p w:rsidR="005759CE" w:rsidRPr="00F419BE" w:rsidRDefault="005759CE" w:rsidP="005759CE">
      <w:pPr>
        <w:jc w:val="center"/>
      </w:pPr>
      <w:r w:rsidRPr="00F419BE">
        <w:t>Протокол собрания (конференции) граждан муниципального образования сельского поселения «Барское»</w:t>
      </w:r>
    </w:p>
    <w:p w:rsidR="005759CE" w:rsidRPr="00F419BE" w:rsidRDefault="005759CE" w:rsidP="005759CE">
      <w:pPr>
        <w:jc w:val="center"/>
      </w:pPr>
    </w:p>
    <w:p w:rsidR="005759CE" w:rsidRPr="00F419BE" w:rsidRDefault="005759CE" w:rsidP="005759CE">
      <w:pPr>
        <w:jc w:val="right"/>
      </w:pPr>
      <w:r>
        <w:t>30</w:t>
      </w:r>
      <w:r w:rsidRPr="00F419BE">
        <w:t xml:space="preserve"> </w:t>
      </w:r>
      <w:r>
        <w:t>марта 2021</w:t>
      </w:r>
      <w:r w:rsidRPr="00F419BE">
        <w:t xml:space="preserve"> года</w:t>
      </w:r>
    </w:p>
    <w:p w:rsidR="005759CE" w:rsidRPr="00F419BE" w:rsidRDefault="005759CE" w:rsidP="005759CE">
      <w:pPr>
        <w:jc w:val="center"/>
      </w:pPr>
      <w:r w:rsidRPr="00F419BE">
        <w:t xml:space="preserve">                                                          с. Бар, сельский Дом культуры</w:t>
      </w:r>
    </w:p>
    <w:p w:rsidR="005759CE" w:rsidRPr="00F419BE" w:rsidRDefault="005759CE" w:rsidP="005759CE">
      <w:pPr>
        <w:jc w:val="right"/>
      </w:pPr>
      <w:r w:rsidRPr="00F419BE">
        <w:t xml:space="preserve"> Общее число граждан, проживающих на</w:t>
      </w:r>
    </w:p>
    <w:p w:rsidR="005759CE" w:rsidRPr="00F419BE" w:rsidRDefault="005759CE" w:rsidP="005759CE">
      <w:pPr>
        <w:jc w:val="center"/>
        <w:rPr>
          <w:u w:val="single"/>
        </w:rPr>
      </w:pPr>
      <w:r w:rsidRPr="00F419BE">
        <w:t xml:space="preserve">                                                        территории сельского поселения - </w:t>
      </w:r>
      <w:r>
        <w:rPr>
          <w:u w:val="single"/>
        </w:rPr>
        <w:t>315</w:t>
      </w:r>
    </w:p>
    <w:p w:rsidR="005759CE" w:rsidRPr="00F419BE" w:rsidRDefault="005759CE" w:rsidP="005759CE">
      <w:pPr>
        <w:jc w:val="center"/>
      </w:pPr>
      <w:r w:rsidRPr="00F419BE">
        <w:t xml:space="preserve">                                                         Число граждан, принявших участие в </w:t>
      </w:r>
    </w:p>
    <w:p w:rsidR="005759CE" w:rsidRPr="00F419BE" w:rsidRDefault="005759CE" w:rsidP="005759CE">
      <w:pPr>
        <w:jc w:val="center"/>
        <w:rPr>
          <w:u w:val="single"/>
        </w:rPr>
      </w:pPr>
      <w:r w:rsidRPr="00F419BE">
        <w:t xml:space="preserve">                                                          работе собраний (сходе) граждан - </w:t>
      </w:r>
      <w:r>
        <w:rPr>
          <w:u w:val="single"/>
        </w:rPr>
        <w:t>52</w:t>
      </w:r>
    </w:p>
    <w:p w:rsidR="005759CE" w:rsidRPr="00F419BE" w:rsidRDefault="005759CE" w:rsidP="005759CE">
      <w:pPr>
        <w:jc w:val="center"/>
      </w:pPr>
    </w:p>
    <w:p w:rsidR="005759CE" w:rsidRPr="00F419BE" w:rsidRDefault="005759CE" w:rsidP="005759CE">
      <w:pPr>
        <w:jc w:val="center"/>
      </w:pPr>
    </w:p>
    <w:p w:rsidR="005759CE" w:rsidRPr="00F419BE" w:rsidRDefault="005759CE" w:rsidP="005759CE">
      <w:pPr>
        <w:jc w:val="center"/>
      </w:pPr>
    </w:p>
    <w:p w:rsidR="005759CE" w:rsidRPr="00F419BE" w:rsidRDefault="005759CE" w:rsidP="005759CE">
      <w:pPr>
        <w:jc w:val="both"/>
      </w:pPr>
      <w:r w:rsidRPr="00F419BE">
        <w:t xml:space="preserve">Председатель собрания: </w:t>
      </w:r>
      <w:proofErr w:type="spellStart"/>
      <w:r>
        <w:t>Галсанова</w:t>
      </w:r>
      <w:proofErr w:type="spellEnd"/>
      <w:r>
        <w:t xml:space="preserve"> Н.И</w:t>
      </w:r>
      <w:r w:rsidRPr="00F419BE">
        <w:t>.</w:t>
      </w:r>
    </w:p>
    <w:p w:rsidR="005759CE" w:rsidRPr="00F419BE" w:rsidRDefault="005759CE" w:rsidP="005759CE">
      <w:pPr>
        <w:jc w:val="both"/>
      </w:pPr>
      <w:r w:rsidRPr="00F419BE">
        <w:t>Секретарь собрания: Гороховская О.П.</w:t>
      </w:r>
    </w:p>
    <w:p w:rsidR="005759CE" w:rsidRPr="00F419BE" w:rsidRDefault="005759CE" w:rsidP="005759CE">
      <w:pPr>
        <w:jc w:val="both"/>
      </w:pPr>
    </w:p>
    <w:p w:rsidR="005759CE" w:rsidRPr="00F419BE" w:rsidRDefault="005759CE" w:rsidP="005759CE">
      <w:pPr>
        <w:jc w:val="center"/>
      </w:pPr>
    </w:p>
    <w:p w:rsidR="005759CE" w:rsidRPr="00F419BE" w:rsidRDefault="005759CE" w:rsidP="005759CE">
      <w:pPr>
        <w:jc w:val="center"/>
      </w:pPr>
      <w:r w:rsidRPr="00F419BE">
        <w:t>ПОВЕСТКА ДНЯ:</w:t>
      </w:r>
    </w:p>
    <w:p w:rsidR="005759CE" w:rsidRPr="00F419BE" w:rsidRDefault="005759CE" w:rsidP="005759CE">
      <w:pPr>
        <w:jc w:val="both"/>
      </w:pPr>
    </w:p>
    <w:p w:rsidR="005759CE" w:rsidRPr="00F419BE" w:rsidRDefault="005759CE" w:rsidP="005759CE">
      <w:pPr>
        <w:jc w:val="both"/>
      </w:pPr>
    </w:p>
    <w:p w:rsidR="005759CE" w:rsidRPr="00F419BE" w:rsidRDefault="005759CE" w:rsidP="005759CE">
      <w:r w:rsidRPr="00F419BE">
        <w:t>1.Отчет о выполнении полномочий администрации МО СП «Барское»</w:t>
      </w:r>
    </w:p>
    <w:p w:rsidR="005759CE" w:rsidRPr="00F419BE" w:rsidRDefault="005759CE" w:rsidP="005759CE">
      <w:r w:rsidRPr="00F419BE">
        <w:t>Док</w:t>
      </w:r>
      <w:r>
        <w:t>ладчик: глава МО СП «Барское»: Н.И</w:t>
      </w:r>
      <w:r w:rsidRPr="00F419BE">
        <w:t xml:space="preserve">. </w:t>
      </w:r>
      <w:proofErr w:type="spellStart"/>
      <w:r>
        <w:t>Галсанова</w:t>
      </w:r>
      <w:proofErr w:type="spellEnd"/>
    </w:p>
    <w:p w:rsidR="005759CE" w:rsidRDefault="005759CE" w:rsidP="005759CE">
      <w:r>
        <w:t xml:space="preserve">2. </w:t>
      </w:r>
      <w:proofErr w:type="gramStart"/>
      <w:r>
        <w:t>Отчет  Совета</w:t>
      </w:r>
      <w:proofErr w:type="gramEnd"/>
      <w:r>
        <w:t xml:space="preserve"> ветеранов МО СП «Барское»</w:t>
      </w:r>
    </w:p>
    <w:p w:rsidR="005759CE" w:rsidRPr="00F419BE" w:rsidRDefault="005759CE" w:rsidP="005759CE">
      <w:r>
        <w:t>Докладчик: Михайлова В.А.</w:t>
      </w:r>
      <w:r w:rsidRPr="00F419BE">
        <w:t xml:space="preserve"> </w:t>
      </w:r>
    </w:p>
    <w:p w:rsidR="005759CE" w:rsidRPr="00F419BE" w:rsidRDefault="005759CE" w:rsidP="005759CE">
      <w:pPr>
        <w:jc w:val="both"/>
      </w:pPr>
      <w:r>
        <w:t>3</w:t>
      </w:r>
      <w:r w:rsidRPr="00F419BE">
        <w:t>.Выступления руководителей структурных подразделений администрации муниципального образования «Мухоршибирский район» о работе учреждени</w:t>
      </w:r>
      <w:r>
        <w:t>й сельского поселения «Барское».</w:t>
      </w:r>
    </w:p>
    <w:p w:rsidR="005759CE" w:rsidRPr="00F419BE" w:rsidRDefault="005759CE" w:rsidP="005759CE">
      <w:pPr>
        <w:jc w:val="both"/>
      </w:pPr>
    </w:p>
    <w:p w:rsidR="005759CE" w:rsidRPr="00F419BE" w:rsidRDefault="005759CE" w:rsidP="005759CE">
      <w:pPr>
        <w:jc w:val="both"/>
      </w:pPr>
    </w:p>
    <w:p w:rsidR="005759CE" w:rsidRPr="00F419BE" w:rsidRDefault="005759CE" w:rsidP="005759CE">
      <w:pPr>
        <w:jc w:val="both"/>
      </w:pPr>
      <w:r w:rsidRPr="00F419BE">
        <w:t>Приглашенные:</w:t>
      </w:r>
    </w:p>
    <w:p w:rsidR="005759CE" w:rsidRPr="00F419BE" w:rsidRDefault="005759CE" w:rsidP="005759CE">
      <w:pPr>
        <w:pStyle w:val="a4"/>
        <w:numPr>
          <w:ilvl w:val="0"/>
          <w:numId w:val="2"/>
        </w:numPr>
        <w:jc w:val="both"/>
      </w:pPr>
      <w:r>
        <w:t xml:space="preserve">Начальник 7-го ОГПС Семенихин </w:t>
      </w:r>
      <w:proofErr w:type="gramStart"/>
      <w:r>
        <w:t>Н.В..</w:t>
      </w:r>
      <w:proofErr w:type="gramEnd"/>
    </w:p>
    <w:p w:rsidR="005759CE" w:rsidRDefault="005759CE" w:rsidP="005759CE">
      <w:pPr>
        <w:pStyle w:val="a4"/>
        <w:numPr>
          <w:ilvl w:val="0"/>
          <w:numId w:val="2"/>
        </w:numPr>
        <w:jc w:val="both"/>
      </w:pPr>
      <w:r>
        <w:t xml:space="preserve">Главный лесничий </w:t>
      </w:r>
      <w:proofErr w:type="spellStart"/>
      <w:r>
        <w:t>Фалилеев</w:t>
      </w:r>
      <w:proofErr w:type="spellEnd"/>
      <w:r>
        <w:t xml:space="preserve"> В.А.</w:t>
      </w:r>
    </w:p>
    <w:p w:rsidR="005759CE" w:rsidRPr="00F419BE" w:rsidRDefault="005759CE" w:rsidP="005759CE">
      <w:pPr>
        <w:pStyle w:val="a4"/>
        <w:numPr>
          <w:ilvl w:val="0"/>
          <w:numId w:val="2"/>
        </w:numPr>
        <w:jc w:val="both"/>
      </w:pPr>
      <w:r>
        <w:t>Специалист по связям с общественностью Иванов Александр Петрович</w:t>
      </w:r>
    </w:p>
    <w:p w:rsidR="005759CE" w:rsidRDefault="005759CE" w:rsidP="005759CE">
      <w:pPr>
        <w:pStyle w:val="a4"/>
        <w:numPr>
          <w:ilvl w:val="0"/>
          <w:numId w:val="2"/>
        </w:numPr>
        <w:jc w:val="both"/>
      </w:pPr>
      <w:r>
        <w:t>Прокурор</w:t>
      </w:r>
      <w:r w:rsidRPr="00F419BE">
        <w:t xml:space="preserve"> Мухоршибирского района </w:t>
      </w:r>
      <w:r>
        <w:t>Никольский И.В</w:t>
      </w:r>
      <w:r w:rsidRPr="00F419BE">
        <w:t>.</w:t>
      </w:r>
    </w:p>
    <w:p w:rsidR="005759CE" w:rsidRDefault="005759CE" w:rsidP="005759CE">
      <w:pPr>
        <w:pStyle w:val="a4"/>
        <w:numPr>
          <w:ilvl w:val="0"/>
          <w:numId w:val="2"/>
        </w:numPr>
        <w:jc w:val="both"/>
      </w:pPr>
      <w:proofErr w:type="spellStart"/>
      <w:r>
        <w:t>Врио</w:t>
      </w:r>
      <w:proofErr w:type="spellEnd"/>
      <w:r>
        <w:t xml:space="preserve"> начальника отдела участковых уполномоченных Осина О.В.</w:t>
      </w:r>
    </w:p>
    <w:p w:rsidR="005759CE" w:rsidRDefault="005759CE" w:rsidP="005759CE">
      <w:pPr>
        <w:pStyle w:val="a4"/>
        <w:numPr>
          <w:ilvl w:val="0"/>
          <w:numId w:val="2"/>
        </w:numPr>
        <w:jc w:val="both"/>
      </w:pPr>
      <w:r>
        <w:t xml:space="preserve">1-й заместитель руководителя администрации МО «Мухоршибирский район» </w:t>
      </w:r>
      <w:proofErr w:type="spellStart"/>
      <w:r>
        <w:t>Вакарин</w:t>
      </w:r>
      <w:proofErr w:type="spellEnd"/>
      <w:r>
        <w:t xml:space="preserve"> В.П.</w:t>
      </w:r>
    </w:p>
    <w:p w:rsidR="009637F5" w:rsidRDefault="005759CE" w:rsidP="005759CE">
      <w:pPr>
        <w:pStyle w:val="a4"/>
        <w:numPr>
          <w:ilvl w:val="0"/>
          <w:numId w:val="2"/>
        </w:numPr>
        <w:jc w:val="both"/>
      </w:pPr>
      <w:r>
        <w:t xml:space="preserve">Старший инспектор ОГ и БДД </w:t>
      </w:r>
      <w:proofErr w:type="spellStart"/>
      <w:r>
        <w:t>Дабаев</w:t>
      </w:r>
      <w:proofErr w:type="spellEnd"/>
      <w:r>
        <w:t xml:space="preserve"> </w:t>
      </w:r>
      <w:r w:rsidR="009637F5">
        <w:t>П.Б</w:t>
      </w:r>
    </w:p>
    <w:p w:rsidR="005759CE" w:rsidRPr="00F419BE" w:rsidRDefault="009637F5" w:rsidP="005759CE">
      <w:pPr>
        <w:pStyle w:val="a4"/>
        <w:numPr>
          <w:ilvl w:val="0"/>
          <w:numId w:val="2"/>
        </w:numPr>
        <w:jc w:val="both"/>
      </w:pPr>
      <w:r>
        <w:t>Начальник штаба ОМВД по Мухоршибирскому району Трофимов А.Н</w:t>
      </w:r>
      <w:r w:rsidR="005759CE">
        <w:t>.</w:t>
      </w:r>
    </w:p>
    <w:p w:rsidR="005759CE" w:rsidRPr="00F419BE" w:rsidRDefault="005759CE" w:rsidP="005759CE">
      <w:pPr>
        <w:pStyle w:val="a4"/>
        <w:jc w:val="both"/>
      </w:pPr>
    </w:p>
    <w:p w:rsidR="005759CE" w:rsidRPr="00F419BE" w:rsidRDefault="005759CE" w:rsidP="005759CE">
      <w:pPr>
        <w:jc w:val="both"/>
      </w:pPr>
    </w:p>
    <w:p w:rsidR="005759CE" w:rsidRDefault="005759CE" w:rsidP="005759CE">
      <w:pPr>
        <w:pStyle w:val="a4"/>
        <w:numPr>
          <w:ilvl w:val="0"/>
          <w:numId w:val="3"/>
        </w:numPr>
        <w:jc w:val="both"/>
        <w:rPr>
          <w:b/>
        </w:rPr>
      </w:pPr>
      <w:r w:rsidRPr="00B30601">
        <w:rPr>
          <w:b/>
        </w:rPr>
        <w:t xml:space="preserve">Отчет главы поселения </w:t>
      </w:r>
      <w:proofErr w:type="spellStart"/>
      <w:r w:rsidR="009637F5">
        <w:rPr>
          <w:b/>
        </w:rPr>
        <w:t>Галсановой</w:t>
      </w:r>
      <w:proofErr w:type="spellEnd"/>
      <w:r w:rsidR="009637F5">
        <w:rPr>
          <w:b/>
        </w:rPr>
        <w:t xml:space="preserve"> Н.И</w:t>
      </w:r>
      <w:r w:rsidRPr="00B30601">
        <w:rPr>
          <w:b/>
        </w:rPr>
        <w:t>.</w:t>
      </w:r>
    </w:p>
    <w:p w:rsidR="009637F5" w:rsidRDefault="009637F5" w:rsidP="005759CE">
      <w:pPr>
        <w:pStyle w:val="a4"/>
        <w:numPr>
          <w:ilvl w:val="0"/>
          <w:numId w:val="3"/>
        </w:numPr>
        <w:jc w:val="both"/>
        <w:rPr>
          <w:b/>
        </w:rPr>
      </w:pPr>
      <w:r>
        <w:rPr>
          <w:b/>
        </w:rPr>
        <w:t>Отчет СВ МО СП «Барское» Михайловой В.А.</w:t>
      </w:r>
    </w:p>
    <w:p w:rsidR="00487038" w:rsidRDefault="009637F5" w:rsidP="005759CE">
      <w:pPr>
        <w:pStyle w:val="a4"/>
        <w:numPr>
          <w:ilvl w:val="0"/>
          <w:numId w:val="3"/>
        </w:numPr>
        <w:jc w:val="both"/>
        <w:rPr>
          <w:b/>
        </w:rPr>
      </w:pPr>
      <w:r>
        <w:rPr>
          <w:b/>
        </w:rPr>
        <w:t>Выступления:</w:t>
      </w:r>
    </w:p>
    <w:p w:rsidR="00487038" w:rsidRDefault="00487038" w:rsidP="00487038">
      <w:pPr>
        <w:jc w:val="both"/>
        <w:rPr>
          <w:b/>
        </w:rPr>
      </w:pPr>
    </w:p>
    <w:p w:rsidR="005759CE" w:rsidRDefault="00487038" w:rsidP="00487038">
      <w:pPr>
        <w:jc w:val="both"/>
      </w:pPr>
      <w:r>
        <w:rPr>
          <w:b/>
        </w:rPr>
        <w:t xml:space="preserve">- Михайлова В.А. </w:t>
      </w:r>
      <w:r w:rsidR="005759CE" w:rsidRPr="00487038">
        <w:rPr>
          <w:b/>
        </w:rPr>
        <w:t xml:space="preserve"> </w:t>
      </w:r>
      <w:r w:rsidRPr="00487038">
        <w:t>В 2020г. пенсионеров проживало 101 человек, умерло 8</w:t>
      </w:r>
      <w:r>
        <w:t xml:space="preserve">, тружеников тыла осталось трое, детей войны – 13, ветеранов труда – 20, нуждающихся в медицинской помощи – 3, работающих – 7.Когда началась самоизоляция наши пенсионеры соблюдали ее, уже 20 человек привилось.06.06.2020г. были вручены всем детям войны медали. Самые </w:t>
      </w:r>
      <w:r>
        <w:lastRenderedPageBreak/>
        <w:t xml:space="preserve">старые у нас это Васильев Д.С., Кушнарев Л.П., из женщин Иванова П.Т., ей 92 г. Нынче нуждается в помощи, чтоб попасть в центр тибетской медицины </w:t>
      </w:r>
      <w:proofErr w:type="spellStart"/>
      <w:r>
        <w:t>Фефелов</w:t>
      </w:r>
      <w:proofErr w:type="spellEnd"/>
      <w:r>
        <w:t xml:space="preserve"> В.Н. Много лет работала у нас социальным работником </w:t>
      </w:r>
      <w:proofErr w:type="spellStart"/>
      <w:r>
        <w:t>Бурдуковская</w:t>
      </w:r>
      <w:proofErr w:type="spellEnd"/>
      <w:r>
        <w:t xml:space="preserve"> П.А., сейчас работает Антонова Н.Р., ухаживает за семьей Березкиных. Пенсионеры люди достойные, являются примером для молодежи, желаю всем здоровья и привиться от </w:t>
      </w:r>
      <w:proofErr w:type="spellStart"/>
      <w:r>
        <w:t>ковида</w:t>
      </w:r>
      <w:proofErr w:type="spellEnd"/>
      <w:r>
        <w:t>.</w:t>
      </w:r>
    </w:p>
    <w:p w:rsidR="00487038" w:rsidRDefault="00487038" w:rsidP="00487038">
      <w:pPr>
        <w:jc w:val="both"/>
      </w:pPr>
      <w:r>
        <w:t xml:space="preserve">- </w:t>
      </w:r>
      <w:r w:rsidRPr="000C690A">
        <w:rPr>
          <w:b/>
        </w:rPr>
        <w:t>Семенихин Н.В.</w:t>
      </w:r>
      <w:r>
        <w:t xml:space="preserve"> </w:t>
      </w:r>
      <w:proofErr w:type="gramStart"/>
      <w:r>
        <w:t>Профилактика пожаров-это</w:t>
      </w:r>
      <w:proofErr w:type="gramEnd"/>
      <w:r>
        <w:t xml:space="preserve"> наша главная задача</w:t>
      </w:r>
      <w:r w:rsidR="003D7D21">
        <w:t xml:space="preserve">. Категорически нельзя сжигать сухую растительность, сгорает как следствие все, сгорают животные, сгорают люди. Будут работать патрульные группы в поселениях, они будут </w:t>
      </w:r>
      <w:proofErr w:type="gramStart"/>
      <w:r w:rsidR="003D7D21">
        <w:t>выезжать  и</w:t>
      </w:r>
      <w:proofErr w:type="gramEnd"/>
      <w:r w:rsidR="003D7D21">
        <w:t xml:space="preserve"> нарушителям придется отвечать. Для примера даже сотрудник пожарной охраны не смог спасти своего ребенка, решив сжечь мусор у себя дома. Все мы знаем, что дома в которых мы живем старые, печи старые, новые дома почти никто не строит. Во сне люди не чувствуют дыма, задыхаются. Пожар очень страшное явление, часто они возникают из-за </w:t>
      </w:r>
      <w:proofErr w:type="spellStart"/>
      <w:r w:rsidR="003D7D21">
        <w:t>термопотов</w:t>
      </w:r>
      <w:proofErr w:type="spellEnd"/>
      <w:r w:rsidR="003D7D21">
        <w:t>, которые всегда включены, а также из-за оставленных в розетках</w:t>
      </w:r>
      <w:r w:rsidR="000C690A">
        <w:t xml:space="preserve"> зарядок от телефонов. Телефоны пожарной охраны 101,112. Весной и осенью наши сотрудники проводят профилактическую работу. Желательно в каждом доме иметь огнетушитель, дымовые </w:t>
      </w:r>
      <w:proofErr w:type="spellStart"/>
      <w:r w:rsidR="000C690A">
        <w:t>извещатели</w:t>
      </w:r>
      <w:proofErr w:type="spellEnd"/>
      <w:r w:rsidR="000C690A">
        <w:t>, будьте бдительны и соблюдайте правила безопасности.</w:t>
      </w:r>
    </w:p>
    <w:p w:rsidR="000C690A" w:rsidRDefault="000C690A" w:rsidP="00487038">
      <w:pPr>
        <w:jc w:val="both"/>
      </w:pPr>
      <w:proofErr w:type="spellStart"/>
      <w:r w:rsidRPr="000C690A">
        <w:rPr>
          <w:b/>
        </w:rPr>
        <w:t>Фалилеев</w:t>
      </w:r>
      <w:proofErr w:type="spellEnd"/>
      <w:r w:rsidRPr="000C690A">
        <w:rPr>
          <w:b/>
        </w:rPr>
        <w:t xml:space="preserve"> В.А</w:t>
      </w:r>
      <w:r>
        <w:t xml:space="preserve">. Я представляю </w:t>
      </w:r>
      <w:proofErr w:type="spellStart"/>
      <w:r>
        <w:t>Мухоршибирское</w:t>
      </w:r>
      <w:proofErr w:type="spellEnd"/>
      <w:r>
        <w:t xml:space="preserve"> лесничество. По вашему поселению заключено 10 договоров купли-продажи, </w:t>
      </w:r>
      <w:proofErr w:type="spellStart"/>
      <w:r>
        <w:t>нормативка</w:t>
      </w:r>
      <w:proofErr w:type="spellEnd"/>
      <w:r>
        <w:t xml:space="preserve"> осталась прежней. Но введен новый порядок:</w:t>
      </w:r>
      <w:r w:rsidR="00853C46">
        <w:t xml:space="preserve"> вся древесина по договорам купли-продажи будет проверяться на предмет учета, прежде чем вывезти заготовленную древесину, нужно позвонить в лесхоз, приедут лесники и проверят, только после этого можно будет ее вывезти. Что касается валежника-все лежащие на поверхности земли деревья считаются валежником, сбор которого разрешается в любое время. Бывают ограничения, но это связано с пожарной безопасностью, ведь пожары – это чье-то неправильное поведение в лесу, брошенные окурки, бутылки и т.д. все нехорошие моменты от наших неправильных действий, поэтому нужно убирать мусор, траву на своих участках. В некоторых местах установлены </w:t>
      </w:r>
      <w:proofErr w:type="spellStart"/>
      <w:r w:rsidR="00853C46">
        <w:t>фотоловушки</w:t>
      </w:r>
      <w:proofErr w:type="spellEnd"/>
      <w:r w:rsidR="00853C46">
        <w:t xml:space="preserve">, в прошлом году оштрафовали на 700 </w:t>
      </w:r>
      <w:proofErr w:type="spellStart"/>
      <w:r w:rsidR="00853C46">
        <w:t>т.р</w:t>
      </w:r>
      <w:proofErr w:type="spellEnd"/>
      <w:r w:rsidR="00853C46">
        <w:t>., нынче на 50 в окрестностях Бара.</w:t>
      </w:r>
      <w:r w:rsidR="002747FF">
        <w:t xml:space="preserve"> </w:t>
      </w:r>
      <w:r w:rsidR="00853C46">
        <w:t>Это надо понимать, что любая вывозимая древесина должна быть с документами.</w:t>
      </w:r>
    </w:p>
    <w:p w:rsidR="00853C46" w:rsidRDefault="00853C46" w:rsidP="00487038">
      <w:pPr>
        <w:jc w:val="both"/>
      </w:pPr>
      <w:proofErr w:type="spellStart"/>
      <w:r w:rsidRPr="00853C46">
        <w:rPr>
          <w:b/>
        </w:rPr>
        <w:t>Еманаков</w:t>
      </w:r>
      <w:proofErr w:type="spellEnd"/>
      <w:r w:rsidRPr="00853C46">
        <w:rPr>
          <w:b/>
        </w:rPr>
        <w:t xml:space="preserve"> А.В.</w:t>
      </w:r>
      <w:r>
        <w:rPr>
          <w:b/>
        </w:rPr>
        <w:t xml:space="preserve"> </w:t>
      </w:r>
      <w:r>
        <w:t>Почему не дают билет на дрова? 2 месяца назад обращался, заявление писал.</w:t>
      </w:r>
      <w:r w:rsidR="002747FF">
        <w:t xml:space="preserve"> </w:t>
      </w:r>
      <w:proofErr w:type="gramStart"/>
      <w:r w:rsidR="002747FF">
        <w:t>Говорят</w:t>
      </w:r>
      <w:proofErr w:type="gramEnd"/>
      <w:r w:rsidR="002747FF">
        <w:t xml:space="preserve"> нет деляны.</w:t>
      </w:r>
    </w:p>
    <w:p w:rsidR="002747FF" w:rsidRDefault="002747FF" w:rsidP="00487038">
      <w:pPr>
        <w:jc w:val="both"/>
      </w:pPr>
      <w:r w:rsidRPr="002747FF">
        <w:rPr>
          <w:b/>
        </w:rPr>
        <w:t>Соловьев Н.Д.</w:t>
      </w:r>
      <w:r>
        <w:rPr>
          <w:b/>
        </w:rPr>
        <w:t xml:space="preserve">  </w:t>
      </w:r>
      <w:r w:rsidR="00090B91">
        <w:t xml:space="preserve">Я 3 года документы получить не могу. Сказали позвонят и вот до сих пор звонят. А сейчас в лес попасть невозможно, дорожники все </w:t>
      </w:r>
      <w:proofErr w:type="spellStart"/>
      <w:r w:rsidR="00090B91">
        <w:t>пораскопали</w:t>
      </w:r>
      <w:proofErr w:type="spellEnd"/>
      <w:r w:rsidR="00090B91">
        <w:t xml:space="preserve">, зато </w:t>
      </w:r>
      <w:proofErr w:type="spellStart"/>
      <w:r w:rsidR="00090B91">
        <w:t>тарбагатайские</w:t>
      </w:r>
      <w:proofErr w:type="spellEnd"/>
      <w:r w:rsidR="00090B91">
        <w:t xml:space="preserve"> заездили все.</w:t>
      </w:r>
    </w:p>
    <w:p w:rsidR="00090B91" w:rsidRDefault="00090B91" w:rsidP="00487038">
      <w:pPr>
        <w:jc w:val="both"/>
      </w:pPr>
      <w:proofErr w:type="spellStart"/>
      <w:r w:rsidRPr="00090B91">
        <w:rPr>
          <w:b/>
        </w:rPr>
        <w:t>Фалилеев</w:t>
      </w:r>
      <w:proofErr w:type="spellEnd"/>
      <w:r w:rsidRPr="00090B91">
        <w:rPr>
          <w:b/>
        </w:rPr>
        <w:t xml:space="preserve"> В.А.</w:t>
      </w:r>
      <w:r>
        <w:rPr>
          <w:b/>
        </w:rPr>
        <w:t xml:space="preserve"> </w:t>
      </w:r>
      <w:r>
        <w:t>204444 звоните, если увидели кого то, звонок анонимный.</w:t>
      </w:r>
    </w:p>
    <w:p w:rsidR="00090B91" w:rsidRDefault="00090B91" w:rsidP="00487038">
      <w:pPr>
        <w:jc w:val="both"/>
      </w:pPr>
      <w:proofErr w:type="spellStart"/>
      <w:r w:rsidRPr="00090B91">
        <w:rPr>
          <w:b/>
        </w:rPr>
        <w:t>Фефелов</w:t>
      </w:r>
      <w:proofErr w:type="spellEnd"/>
      <w:r w:rsidRPr="00090B91">
        <w:rPr>
          <w:b/>
        </w:rPr>
        <w:t xml:space="preserve"> Н.И.</w:t>
      </w:r>
      <w:r>
        <w:rPr>
          <w:b/>
        </w:rPr>
        <w:t xml:space="preserve"> </w:t>
      </w:r>
      <w:r w:rsidRPr="00090B91">
        <w:t>Выделите нам жерди, чтобы огораживать свои участки.</w:t>
      </w:r>
    </w:p>
    <w:p w:rsidR="00090B91" w:rsidRDefault="00090B91" w:rsidP="00487038">
      <w:pPr>
        <w:jc w:val="both"/>
      </w:pPr>
      <w:proofErr w:type="spellStart"/>
      <w:r w:rsidRPr="00090B91">
        <w:rPr>
          <w:b/>
        </w:rPr>
        <w:t>Фалилеев</w:t>
      </w:r>
      <w:proofErr w:type="spellEnd"/>
      <w:r w:rsidRPr="00090B91">
        <w:rPr>
          <w:b/>
        </w:rPr>
        <w:t xml:space="preserve"> В.А.</w:t>
      </w:r>
      <w:r>
        <w:rPr>
          <w:b/>
        </w:rPr>
        <w:t xml:space="preserve"> </w:t>
      </w:r>
      <w:r w:rsidRPr="00090B91">
        <w:t>На участок должны быть</w:t>
      </w:r>
      <w:r>
        <w:t xml:space="preserve"> документы, без них никак.</w:t>
      </w:r>
      <w:r>
        <w:br/>
      </w:r>
      <w:r w:rsidRPr="00090B91">
        <w:rPr>
          <w:b/>
        </w:rPr>
        <w:t>Михалев А.В.</w:t>
      </w:r>
      <w:r>
        <w:t xml:space="preserve"> А если дал/восточный оформлен можно?</w:t>
      </w:r>
    </w:p>
    <w:p w:rsidR="00090B91" w:rsidRDefault="00090B91" w:rsidP="00487038">
      <w:pPr>
        <w:jc w:val="both"/>
      </w:pPr>
      <w:proofErr w:type="spellStart"/>
      <w:r w:rsidRPr="00090B91">
        <w:rPr>
          <w:b/>
        </w:rPr>
        <w:t>Фалилеев</w:t>
      </w:r>
      <w:proofErr w:type="spellEnd"/>
      <w:r w:rsidRPr="00090B91">
        <w:rPr>
          <w:b/>
        </w:rPr>
        <w:t xml:space="preserve"> В.А.</w:t>
      </w:r>
      <w:r>
        <w:rPr>
          <w:b/>
        </w:rPr>
        <w:t xml:space="preserve"> </w:t>
      </w:r>
      <w:r w:rsidRPr="00090B91">
        <w:t>Еще раз повторяю – на земельный участок нужны документы.</w:t>
      </w:r>
    </w:p>
    <w:p w:rsidR="00090B91" w:rsidRDefault="00090B91" w:rsidP="00487038">
      <w:pPr>
        <w:jc w:val="both"/>
      </w:pPr>
      <w:proofErr w:type="spellStart"/>
      <w:r w:rsidRPr="00090B91">
        <w:rPr>
          <w:b/>
        </w:rPr>
        <w:t>Макадзеоба</w:t>
      </w:r>
      <w:proofErr w:type="spellEnd"/>
      <w:r w:rsidRPr="00090B91">
        <w:rPr>
          <w:b/>
        </w:rPr>
        <w:t xml:space="preserve"> Г.В. </w:t>
      </w:r>
      <w:r w:rsidRPr="00090B91">
        <w:t>Мы вот пенсионеры, в лес ехать не можем,</w:t>
      </w:r>
      <w:r>
        <w:rPr>
          <w:b/>
        </w:rPr>
        <w:t xml:space="preserve"> </w:t>
      </w:r>
      <w:r w:rsidRPr="00090B91">
        <w:t>пусть при сельсовете организуют бригаду по заготовке дров,</w:t>
      </w:r>
      <w:r>
        <w:t xml:space="preserve"> пусть готовят да нам продают. Лесхоз должен же деляну выделить. </w:t>
      </w:r>
    </w:p>
    <w:p w:rsidR="008A6DCB" w:rsidRDefault="008A6DCB" w:rsidP="00487038">
      <w:pPr>
        <w:jc w:val="both"/>
      </w:pPr>
      <w:proofErr w:type="spellStart"/>
      <w:r w:rsidRPr="00090B91">
        <w:rPr>
          <w:b/>
        </w:rPr>
        <w:t>Фалилеев</w:t>
      </w:r>
      <w:proofErr w:type="spellEnd"/>
      <w:r w:rsidRPr="00090B91">
        <w:rPr>
          <w:b/>
        </w:rPr>
        <w:t xml:space="preserve"> В.А.</w:t>
      </w:r>
      <w:r>
        <w:rPr>
          <w:b/>
        </w:rPr>
        <w:t xml:space="preserve"> </w:t>
      </w:r>
      <w:r w:rsidRPr="008A6DCB">
        <w:t>Закон это не допускает.</w:t>
      </w:r>
      <w:r>
        <w:t xml:space="preserve"> В Хошун-</w:t>
      </w:r>
      <w:proofErr w:type="spellStart"/>
      <w:r>
        <w:t>Узуре</w:t>
      </w:r>
      <w:proofErr w:type="spellEnd"/>
      <w:r>
        <w:t xml:space="preserve"> хотят создать ИП, которая будет осуществлять эту услугу, предлагаю и вам.</w:t>
      </w:r>
    </w:p>
    <w:p w:rsidR="008A6DCB" w:rsidRDefault="008A6DCB" w:rsidP="00487038">
      <w:pPr>
        <w:jc w:val="both"/>
      </w:pPr>
      <w:proofErr w:type="spellStart"/>
      <w:r w:rsidRPr="00090B91">
        <w:rPr>
          <w:b/>
        </w:rPr>
        <w:t>Макадзеоба</w:t>
      </w:r>
      <w:proofErr w:type="spellEnd"/>
      <w:r w:rsidRPr="00090B91">
        <w:rPr>
          <w:b/>
        </w:rPr>
        <w:t xml:space="preserve"> Г.В.</w:t>
      </w:r>
      <w:r>
        <w:rPr>
          <w:b/>
        </w:rPr>
        <w:t xml:space="preserve"> </w:t>
      </w:r>
      <w:r>
        <w:t>Ну помогите нам сделать это.</w:t>
      </w:r>
    </w:p>
    <w:p w:rsidR="008A6DCB" w:rsidRDefault="008A6DCB" w:rsidP="00487038">
      <w:pPr>
        <w:jc w:val="both"/>
      </w:pPr>
      <w:proofErr w:type="spellStart"/>
      <w:r w:rsidRPr="008A6DCB">
        <w:rPr>
          <w:b/>
        </w:rPr>
        <w:t>Вакарин</w:t>
      </w:r>
      <w:proofErr w:type="spellEnd"/>
      <w:r w:rsidRPr="008A6DCB">
        <w:rPr>
          <w:b/>
        </w:rPr>
        <w:t xml:space="preserve"> В.П.</w:t>
      </w:r>
      <w:r>
        <w:rPr>
          <w:b/>
        </w:rPr>
        <w:t xml:space="preserve"> </w:t>
      </w:r>
      <w:r>
        <w:t>Владимир Афанасьевич, у вас же есть регламент по срокам? Там на ответ 15 дней, может действительно нет деляны. Поэтому и пишут.</w:t>
      </w:r>
      <w:r w:rsidR="00A26BA9">
        <w:t xml:space="preserve"> Это же целая процедура, чтоб деляну отвести. 3 года прошло, человеку что опять документы собирать заново, да и по дровам выдавайте людям, не держите.</w:t>
      </w:r>
    </w:p>
    <w:p w:rsidR="00A26BA9" w:rsidRDefault="00A26BA9" w:rsidP="00487038">
      <w:pPr>
        <w:jc w:val="both"/>
      </w:pPr>
      <w:r w:rsidRPr="00A26BA9">
        <w:rPr>
          <w:b/>
        </w:rPr>
        <w:t xml:space="preserve">Антонова Н.В. </w:t>
      </w:r>
      <w:r w:rsidRPr="00A26BA9">
        <w:t>Если муж работает в лесу, с ним еще несколько человек,</w:t>
      </w:r>
      <w:r>
        <w:t xml:space="preserve"> нужно чтобы они все были прописаны в разрешении на посещение леса?</w:t>
      </w:r>
    </w:p>
    <w:p w:rsidR="00A26BA9" w:rsidRDefault="00A26BA9" w:rsidP="00487038">
      <w:pPr>
        <w:jc w:val="both"/>
      </w:pPr>
      <w:proofErr w:type="spellStart"/>
      <w:r w:rsidRPr="00090B91">
        <w:rPr>
          <w:b/>
        </w:rPr>
        <w:t>Фалилеев</w:t>
      </w:r>
      <w:proofErr w:type="spellEnd"/>
      <w:r w:rsidRPr="00090B91">
        <w:rPr>
          <w:b/>
        </w:rPr>
        <w:t xml:space="preserve"> В.А</w:t>
      </w:r>
      <w:r>
        <w:rPr>
          <w:b/>
        </w:rPr>
        <w:t xml:space="preserve"> </w:t>
      </w:r>
      <w:r w:rsidRPr="00A26BA9">
        <w:t>Да,</w:t>
      </w:r>
      <w:r>
        <w:rPr>
          <w:b/>
        </w:rPr>
        <w:t xml:space="preserve"> </w:t>
      </w:r>
      <w:r w:rsidRPr="00A26BA9">
        <w:t>должна быть прописана марка машины, номера</w:t>
      </w:r>
      <w:r>
        <w:t xml:space="preserve">, ФИО и </w:t>
      </w:r>
      <w:proofErr w:type="gramStart"/>
      <w:r>
        <w:t>т.д..</w:t>
      </w:r>
      <w:proofErr w:type="gramEnd"/>
      <w:r>
        <w:t xml:space="preserve"> с кем едете того и пишите.</w:t>
      </w:r>
    </w:p>
    <w:p w:rsidR="00A26BA9" w:rsidRDefault="00A26BA9" w:rsidP="00487038">
      <w:pPr>
        <w:jc w:val="both"/>
      </w:pPr>
      <w:r>
        <w:lastRenderedPageBreak/>
        <w:t>Михалев А.В. Лес вывозится нужно сообщать обязательно?</w:t>
      </w:r>
    </w:p>
    <w:p w:rsidR="00A26BA9" w:rsidRDefault="00A26BA9" w:rsidP="00487038">
      <w:pPr>
        <w:jc w:val="both"/>
      </w:pPr>
      <w:proofErr w:type="spellStart"/>
      <w:r>
        <w:t>Фалилеев</w:t>
      </w:r>
      <w:proofErr w:type="spellEnd"/>
      <w:r>
        <w:t xml:space="preserve"> В.А. Обязательно, за 3 дня звоните.</w:t>
      </w:r>
      <w:r w:rsidR="000967F3">
        <w:t xml:space="preserve"> У нас новая машина вездеход. Приедем.</w:t>
      </w:r>
    </w:p>
    <w:p w:rsidR="000967F3" w:rsidRDefault="000967F3" w:rsidP="00487038">
      <w:pPr>
        <w:jc w:val="both"/>
      </w:pPr>
      <w:proofErr w:type="spellStart"/>
      <w:r>
        <w:t>Нетесова</w:t>
      </w:r>
      <w:proofErr w:type="spellEnd"/>
      <w:r>
        <w:t xml:space="preserve"> Е.Е. Как проверите тот и нет человек записан, документы брать с собой?</w:t>
      </w:r>
    </w:p>
    <w:p w:rsidR="000967F3" w:rsidRDefault="000967F3" w:rsidP="00487038">
      <w:pPr>
        <w:jc w:val="both"/>
      </w:pPr>
      <w:proofErr w:type="spellStart"/>
      <w:r>
        <w:t>Фалилеев</w:t>
      </w:r>
      <w:proofErr w:type="spellEnd"/>
      <w:r>
        <w:t xml:space="preserve"> В.А. есть же права тракториста, водителя. </w:t>
      </w:r>
    </w:p>
    <w:p w:rsidR="000967F3" w:rsidRDefault="000967F3" w:rsidP="00487038">
      <w:pPr>
        <w:jc w:val="both"/>
      </w:pPr>
      <w:r>
        <w:t>Михалева Т.В. Если не приедете в течении 3 дней, не имеем право тогда лес вывезти?</w:t>
      </w:r>
    </w:p>
    <w:p w:rsidR="000967F3" w:rsidRDefault="000967F3" w:rsidP="00487038">
      <w:pPr>
        <w:jc w:val="both"/>
      </w:pPr>
      <w:proofErr w:type="spellStart"/>
      <w:r>
        <w:t>Фалилеев</w:t>
      </w:r>
      <w:proofErr w:type="spellEnd"/>
      <w:r>
        <w:t xml:space="preserve"> В.А. Да, не имеете, только с нами.</w:t>
      </w:r>
    </w:p>
    <w:p w:rsidR="000967F3" w:rsidRDefault="000967F3" w:rsidP="00487038">
      <w:pPr>
        <w:jc w:val="both"/>
      </w:pPr>
      <w:proofErr w:type="spellStart"/>
      <w:r>
        <w:t>Макадзеоба</w:t>
      </w:r>
      <w:proofErr w:type="spellEnd"/>
      <w:r>
        <w:t xml:space="preserve"> Г.В. Организовать бригаду и будет порядок.</w:t>
      </w:r>
    </w:p>
    <w:p w:rsidR="000967F3" w:rsidRDefault="000967F3" w:rsidP="00487038">
      <w:pPr>
        <w:jc w:val="both"/>
      </w:pPr>
      <w:proofErr w:type="spellStart"/>
      <w:r>
        <w:t>Фалилеев</w:t>
      </w:r>
      <w:proofErr w:type="spellEnd"/>
      <w:r>
        <w:t xml:space="preserve"> В.А. Разрешается при заготовке валежника теперь брать пилу.</w:t>
      </w:r>
    </w:p>
    <w:p w:rsidR="000967F3" w:rsidRDefault="000967F3" w:rsidP="00487038">
      <w:pPr>
        <w:jc w:val="both"/>
      </w:pPr>
      <w:r>
        <w:t>Иванов А.П. Если вам нужна древесина, обращайтесь в администрацию. По нормативу каждые 10 лет можно брать 80 куб, на ремонт заборов 5лет, в администрации вам дадут документы, потом в лесничестве напишите заявление.</w:t>
      </w:r>
      <w:r w:rsidR="00953FDE">
        <w:t xml:space="preserve"> </w:t>
      </w:r>
      <w:r>
        <w:t>Приближается</w:t>
      </w:r>
      <w:r w:rsidR="00953FDE">
        <w:t xml:space="preserve"> пожароопасный сезон, сходит снежный покров, с 01.01.2021г. введены новые правила пожарной безопасности: владельцы покосов. Прилегающих к лесу должны очистить 10 метровую полосу от мусора, старой травы или пропахать </w:t>
      </w:r>
      <w:proofErr w:type="spellStart"/>
      <w:r w:rsidR="00953FDE">
        <w:t>минерализированную</w:t>
      </w:r>
      <w:proofErr w:type="spellEnd"/>
      <w:r w:rsidR="00953FDE">
        <w:t xml:space="preserve"> полосу во избежание пожаров, степные ландшафтные пожары очень страшны, сгорает все, и птицы и </w:t>
      </w:r>
      <w:proofErr w:type="gramStart"/>
      <w:r w:rsidR="00953FDE">
        <w:t>животные</w:t>
      </w:r>
      <w:proofErr w:type="gramEnd"/>
      <w:r w:rsidR="00953FDE">
        <w:t xml:space="preserve"> и строения и люди. С 17.01.2021г. Правительство РБ поручило проведение профилактических работ по обеспечению пожарной безопасности, поэтому нужно произвести вокруг села очистку </w:t>
      </w:r>
      <w:proofErr w:type="spellStart"/>
      <w:r w:rsidR="00953FDE">
        <w:t>минерализированной</w:t>
      </w:r>
      <w:proofErr w:type="spellEnd"/>
      <w:r w:rsidR="00953FDE">
        <w:t xml:space="preserve"> полосы шириной 10 м.</w:t>
      </w:r>
    </w:p>
    <w:p w:rsidR="00953FDE" w:rsidRDefault="00953FDE" w:rsidP="00487038">
      <w:pPr>
        <w:jc w:val="both"/>
      </w:pPr>
      <w:r>
        <w:t>Осина О.А.  на территории поселения произошло 6 преступлений, 1 из них раскрыто, 2 незаконных рубки леса, 5 административных правонарушений, 1 попытка убийства. На учете стоят 5 условно осужденных, 1 связанный с наркотиками, ранее осужденные 2. Со школы жалоб пока не поступало.</w:t>
      </w:r>
    </w:p>
    <w:p w:rsidR="00953FDE" w:rsidRDefault="00953FDE" w:rsidP="00487038">
      <w:pPr>
        <w:jc w:val="both"/>
      </w:pPr>
      <w:r>
        <w:t>Михалев А.В. Кто участковый у нас?</w:t>
      </w:r>
    </w:p>
    <w:p w:rsidR="00953FDE" w:rsidRDefault="00953FDE" w:rsidP="00487038">
      <w:pPr>
        <w:jc w:val="both"/>
      </w:pPr>
      <w:r>
        <w:t xml:space="preserve">Осина О.А. </w:t>
      </w:r>
      <w:proofErr w:type="spellStart"/>
      <w:r w:rsidR="007710E1">
        <w:t>Дугаржапов</w:t>
      </w:r>
      <w:proofErr w:type="spellEnd"/>
      <w:r w:rsidR="007710E1">
        <w:t xml:space="preserve"> Т.Б., есть вакансии участковых, приглашаем.</w:t>
      </w:r>
    </w:p>
    <w:p w:rsidR="007710E1" w:rsidRDefault="007710E1" w:rsidP="00487038">
      <w:pPr>
        <w:jc w:val="both"/>
      </w:pPr>
      <w:proofErr w:type="spellStart"/>
      <w:r>
        <w:t>Дабаев</w:t>
      </w:r>
      <w:proofErr w:type="spellEnd"/>
      <w:r>
        <w:t xml:space="preserve"> П.Б. С наступлением весны основная проблема – это мотоциклы, 3 ДТП с их участием произошло у нас в районе. Пожалуйста, разъясните детям об опасности и правилах езды. По КРС, пастух пасущий стадо несет полную ответственность за его сохранность, по детским креслам: нельзя держать ребенка на </w:t>
      </w:r>
      <w:proofErr w:type="gramStart"/>
      <w:r>
        <w:t>руках</w:t>
      </w:r>
      <w:proofErr w:type="gramEnd"/>
      <w:r>
        <w:t xml:space="preserve"> да еще на переднем сидении, при ДТП вы не удержите его, т.к. будете держаться сами. По району 8 трупов только за 2020г., призываем вас соблюдать правила дорожного движения.</w:t>
      </w:r>
    </w:p>
    <w:p w:rsidR="007710E1" w:rsidRDefault="007710E1" w:rsidP="00487038">
      <w:pPr>
        <w:jc w:val="both"/>
      </w:pPr>
      <w:r>
        <w:t>Михалев А.В. У нас же есть знаки перегон скота.</w:t>
      </w:r>
    </w:p>
    <w:p w:rsidR="007710E1" w:rsidRDefault="007710E1" w:rsidP="00487038">
      <w:pPr>
        <w:jc w:val="both"/>
      </w:pPr>
      <w:proofErr w:type="spellStart"/>
      <w:r>
        <w:t>Дабаев</w:t>
      </w:r>
      <w:proofErr w:type="spellEnd"/>
      <w:r>
        <w:t xml:space="preserve"> П.Б. Этот знак позволяет перегонять перегонщику скот, а не бесхозный, тем более в ночное время суток.</w:t>
      </w:r>
    </w:p>
    <w:p w:rsidR="007710E1" w:rsidRDefault="007710E1" w:rsidP="00487038">
      <w:pPr>
        <w:jc w:val="both"/>
      </w:pPr>
      <w:proofErr w:type="spellStart"/>
      <w:r>
        <w:t>Макадзеоба</w:t>
      </w:r>
      <w:proofErr w:type="spellEnd"/>
      <w:r>
        <w:t xml:space="preserve"> Г.В. Фонари нам ставить нельзя, скот перегонять нельзя.</w:t>
      </w:r>
    </w:p>
    <w:p w:rsidR="007710E1" w:rsidRDefault="007710E1" w:rsidP="00487038">
      <w:pPr>
        <w:jc w:val="both"/>
      </w:pPr>
      <w:proofErr w:type="spellStart"/>
      <w:r>
        <w:t>Дабаев</w:t>
      </w:r>
      <w:proofErr w:type="spellEnd"/>
      <w:r w:rsidR="004B6658">
        <w:t xml:space="preserve"> П.Б. Освещение предусмотрено, мы работаем по каждому случаю, когда ДТП случается, мы приезжаем, не видя мы же не знаем кто виноват. По техосмотру: до 01.10.2021г. остается все </w:t>
      </w:r>
      <w:proofErr w:type="gramStart"/>
      <w:r w:rsidR="004B6658">
        <w:t>по старому</w:t>
      </w:r>
      <w:proofErr w:type="gramEnd"/>
      <w:r w:rsidR="004B6658">
        <w:t>.</w:t>
      </w:r>
    </w:p>
    <w:p w:rsidR="004B6658" w:rsidRDefault="0054123C" w:rsidP="00487038">
      <w:pPr>
        <w:jc w:val="both"/>
      </w:pPr>
      <w:r>
        <w:t>Трофимов А.Н. Всем известно, что сейчас происходит рост мошенничества. Схемы проявляются: поступает звонок от ра</w:t>
      </w:r>
      <w:r w:rsidR="005D4B04">
        <w:t xml:space="preserve">ботника банка. Он говорит, что ваша карта заблокирована, далее обрабатывает гражданина, выясняет № карты, </w:t>
      </w:r>
      <w:proofErr w:type="spellStart"/>
      <w:r w:rsidR="005D4B04">
        <w:t>пинкод</w:t>
      </w:r>
      <w:proofErr w:type="spellEnd"/>
      <w:r w:rsidR="005D4B04">
        <w:t xml:space="preserve">, предлагает взять кредит. Гражданин берет кредит и не обращаясь к работникам банка, переводит эти деньги мошенникам. Запомните, что банк никогда данные карты не просит. Звонки как правило поступают из других регионов, 499, 495 </w:t>
      </w:r>
      <w:proofErr w:type="spellStart"/>
      <w:r w:rsidR="005D4B04">
        <w:t>и.т.д</w:t>
      </w:r>
      <w:proofErr w:type="spellEnd"/>
      <w:r w:rsidR="005D4B04">
        <w:t>.</w:t>
      </w:r>
    </w:p>
    <w:p w:rsidR="005D4B04" w:rsidRDefault="005D4B04" w:rsidP="00487038">
      <w:pPr>
        <w:jc w:val="both"/>
      </w:pPr>
      <w:r>
        <w:t xml:space="preserve">Никольский И.В. Напоминаю об ответственности по пожарной обстановке, будьте бдительны, прокуратура стоит на страже ваших прав и интересов, обращайтесь к нам с 8.30 утра и до </w:t>
      </w:r>
      <w:proofErr w:type="gramStart"/>
      <w:r>
        <w:t>18.00.,</w:t>
      </w:r>
      <w:proofErr w:type="gramEnd"/>
      <w:r>
        <w:t xml:space="preserve"> поможем вам решить ваши вопросы. У кого есть желание работать в органах прокуратуры, можете обратиться прямо ко мне, поможем, выдадим направление.</w:t>
      </w:r>
    </w:p>
    <w:p w:rsidR="005D4B04" w:rsidRDefault="005D4B04" w:rsidP="00487038">
      <w:pPr>
        <w:jc w:val="both"/>
      </w:pPr>
      <w:proofErr w:type="spellStart"/>
      <w:r>
        <w:t>Вакарин</w:t>
      </w:r>
      <w:proofErr w:type="spellEnd"/>
      <w:r>
        <w:t xml:space="preserve"> В.П. Видно, что глава ваш старается, хотя работает недавно. Хочу сказать вам по аренде земельных участков. 25 у вас оформлено, их них 14 в аренде, прошу вот поработать по остальным, земля нужна многим. И еще по </w:t>
      </w:r>
      <w:proofErr w:type="spellStart"/>
      <w:r>
        <w:t>ТОСам</w:t>
      </w:r>
      <w:proofErr w:type="spellEnd"/>
      <w:r>
        <w:t xml:space="preserve">, чем их больше, тем больше денег, вам же нужно </w:t>
      </w:r>
      <w:proofErr w:type="gramStart"/>
      <w:r>
        <w:t>как то</w:t>
      </w:r>
      <w:proofErr w:type="gramEnd"/>
      <w:r>
        <w:t xml:space="preserve"> содержать ту же пожарную машину.</w:t>
      </w:r>
    </w:p>
    <w:p w:rsidR="005D4B04" w:rsidRDefault="005D4B04" w:rsidP="00487038">
      <w:pPr>
        <w:jc w:val="both"/>
      </w:pPr>
      <w:proofErr w:type="spellStart"/>
      <w:r>
        <w:lastRenderedPageBreak/>
        <w:t>Еманаков</w:t>
      </w:r>
      <w:proofErr w:type="spellEnd"/>
      <w:r>
        <w:t xml:space="preserve"> А.В. Почему нет соцзащиты?</w:t>
      </w:r>
      <w:r w:rsidR="00915561">
        <w:t xml:space="preserve"> Кто у нас неблагополучные семьи? Я по Черных, отрабатывали этот вопрос и все, дальше все встало, надо ее </w:t>
      </w:r>
      <w:proofErr w:type="gramStart"/>
      <w:r w:rsidR="00915561">
        <w:t>как то</w:t>
      </w:r>
      <w:proofErr w:type="gramEnd"/>
      <w:r w:rsidR="00915561">
        <w:t xml:space="preserve"> в интернат устроить.</w:t>
      </w:r>
    </w:p>
    <w:p w:rsidR="00980400" w:rsidRDefault="00980400" w:rsidP="00487038">
      <w:pPr>
        <w:jc w:val="both"/>
      </w:pPr>
      <w:proofErr w:type="spellStart"/>
      <w:r>
        <w:t>Ринчинова</w:t>
      </w:r>
      <w:proofErr w:type="spellEnd"/>
      <w:r>
        <w:t xml:space="preserve"> А.Ц. Про мусор. Сделайте так, чтоб в суд пока хотя бы не подавали.</w:t>
      </w:r>
    </w:p>
    <w:p w:rsidR="00980400" w:rsidRDefault="00980400" w:rsidP="00487038">
      <w:pPr>
        <w:jc w:val="both"/>
      </w:pPr>
      <w:proofErr w:type="spellStart"/>
      <w:r>
        <w:t>Вакарин</w:t>
      </w:r>
      <w:proofErr w:type="spellEnd"/>
      <w:r>
        <w:t xml:space="preserve"> В.П. Сейчас к этому подключился ОНФ, делают фото, отрабатывают, пока так. Обещать </w:t>
      </w:r>
      <w:proofErr w:type="gramStart"/>
      <w:r>
        <w:t>что то</w:t>
      </w:r>
      <w:proofErr w:type="gramEnd"/>
      <w:r>
        <w:t xml:space="preserve"> сложно. Обращайтесь непосредственно к ним, сделать перерасчет они согласны сделать.</w:t>
      </w:r>
    </w:p>
    <w:p w:rsidR="00980400" w:rsidRDefault="00980400" w:rsidP="00487038">
      <w:pPr>
        <w:jc w:val="both"/>
      </w:pPr>
      <w:proofErr w:type="spellStart"/>
      <w:r>
        <w:t>Ринчинова</w:t>
      </w:r>
      <w:proofErr w:type="spellEnd"/>
      <w:r>
        <w:t xml:space="preserve"> А.Ц. Вот видите, вы сами ничего не знаете, а мы должны платить.</w:t>
      </w:r>
    </w:p>
    <w:p w:rsidR="00980400" w:rsidRDefault="00980400" w:rsidP="00487038">
      <w:pPr>
        <w:jc w:val="both"/>
      </w:pPr>
      <w:proofErr w:type="spellStart"/>
      <w:r>
        <w:t>Вакарин</w:t>
      </w:r>
      <w:proofErr w:type="spellEnd"/>
      <w:r>
        <w:t xml:space="preserve"> В.П.  Как выделят средства, так будет строится полигон. Еще хочу сказать по </w:t>
      </w:r>
      <w:proofErr w:type="spellStart"/>
      <w:r>
        <w:t>извещателям</w:t>
      </w:r>
      <w:proofErr w:type="spellEnd"/>
      <w:r>
        <w:t>, нужно их покупать, каждый может их себе позволить, 350-500 руб.</w:t>
      </w:r>
    </w:p>
    <w:p w:rsidR="00980400" w:rsidRDefault="00980400" w:rsidP="00487038">
      <w:pPr>
        <w:jc w:val="both"/>
      </w:pPr>
      <w:r>
        <w:t xml:space="preserve">Красильникова Т.И. Машина уезжает по трассе, дадут объявление по Инфо, а старушки откуда знают, машина </w:t>
      </w:r>
      <w:proofErr w:type="gramStart"/>
      <w:r>
        <w:t>проедет</w:t>
      </w:r>
      <w:proofErr w:type="gramEnd"/>
      <w:r>
        <w:t xml:space="preserve"> когда они вытаскивают, вот и остается мусор. Должен же быть график. </w:t>
      </w:r>
    </w:p>
    <w:p w:rsidR="000967F3" w:rsidRDefault="00980400" w:rsidP="00487038">
      <w:pPr>
        <w:jc w:val="both"/>
      </w:pPr>
      <w:proofErr w:type="spellStart"/>
      <w:r>
        <w:t>Вакарин</w:t>
      </w:r>
      <w:proofErr w:type="spellEnd"/>
      <w:r>
        <w:t xml:space="preserve"> В.П. Может объявление делать через громкоговоритель?</w:t>
      </w:r>
      <w:r w:rsidR="00341342">
        <w:t xml:space="preserve"> Все равно работа в этом направлении ведется, сложности есть.</w:t>
      </w:r>
    </w:p>
    <w:p w:rsidR="00341342" w:rsidRDefault="00341342" w:rsidP="00487038">
      <w:pPr>
        <w:jc w:val="both"/>
      </w:pPr>
      <w:proofErr w:type="spellStart"/>
      <w:r>
        <w:t>Макадзеоба</w:t>
      </w:r>
      <w:proofErr w:type="spellEnd"/>
      <w:r>
        <w:t xml:space="preserve"> Г.В.У нас вот на Молодежной улице грязь, можно же сделать канаву, дорожникам говорим, а они нам нельзя, а нам ни воды не привезти, ни пройти, нашу землю возят, а нам нельзя засыпать.</w:t>
      </w:r>
    </w:p>
    <w:p w:rsidR="00341342" w:rsidRDefault="00341342" w:rsidP="00487038">
      <w:pPr>
        <w:jc w:val="both"/>
      </w:pPr>
      <w:r>
        <w:t>Михалев В.А. Школьная улица что лучше? На низу Елену Ивановну топит.</w:t>
      </w:r>
    </w:p>
    <w:p w:rsidR="00341342" w:rsidRDefault="00341342" w:rsidP="00487038">
      <w:pPr>
        <w:jc w:val="both"/>
      </w:pPr>
      <w:proofErr w:type="spellStart"/>
      <w:r>
        <w:t>Вакарин</w:t>
      </w:r>
      <w:proofErr w:type="spellEnd"/>
      <w:r>
        <w:t xml:space="preserve"> В.П. Ремонтировались федеральные дороги, обратили внимание на региональные, надеемся, что обратят и на муниципальные. Дорожный фонд раньше был в поселении, сейчас на уровне района. Техника старая, организация работает, не хватает денег. Дорожников можно понять, ведь у них контракт.</w:t>
      </w:r>
    </w:p>
    <w:p w:rsidR="00341342" w:rsidRDefault="00341342" w:rsidP="00487038">
      <w:pPr>
        <w:jc w:val="both"/>
      </w:pPr>
      <w:r>
        <w:t>Михалева Т.В. Помогайте нам вылезти из грязи. Я вот про отопление. Сейчас сидим здесь холодно, в школе начальной жарко, в столовой тоже прохладно</w:t>
      </w:r>
      <w:r w:rsidR="004B5D76">
        <w:t>. В кабинетах дышать невозможно, а в клубе замерзали зимой.</w:t>
      </w:r>
    </w:p>
    <w:p w:rsidR="004B5D76" w:rsidRDefault="004B5D76" w:rsidP="00487038">
      <w:pPr>
        <w:jc w:val="both"/>
      </w:pPr>
      <w:proofErr w:type="spellStart"/>
      <w:r>
        <w:t>Вакарин</w:t>
      </w:r>
      <w:proofErr w:type="spellEnd"/>
      <w:r>
        <w:t xml:space="preserve"> В.П. Надо установить </w:t>
      </w:r>
      <w:proofErr w:type="spellStart"/>
      <w:r>
        <w:t>вентели</w:t>
      </w:r>
      <w:proofErr w:type="spellEnd"/>
      <w:r>
        <w:t xml:space="preserve">, здание клуба старое, окна заложены, тепло уходит, утеплить сейчас здание не получается, поэтому </w:t>
      </w:r>
      <w:proofErr w:type="spellStart"/>
      <w:r>
        <w:t>теплопотери</w:t>
      </w:r>
      <w:proofErr w:type="spellEnd"/>
      <w:r>
        <w:t xml:space="preserve"> большие. Просьба по выпасу, пасите скот, это наболевшая проблема по всему району. Всем спасибо.</w:t>
      </w:r>
    </w:p>
    <w:p w:rsidR="004B5D76" w:rsidRDefault="004B5D76" w:rsidP="00487038">
      <w:pPr>
        <w:jc w:val="both"/>
      </w:pPr>
    </w:p>
    <w:p w:rsidR="004B5D76" w:rsidRDefault="004B5D76" w:rsidP="00487038">
      <w:pPr>
        <w:jc w:val="both"/>
      </w:pPr>
    </w:p>
    <w:p w:rsidR="004B5D76" w:rsidRDefault="004B5D76" w:rsidP="00487038">
      <w:pPr>
        <w:jc w:val="both"/>
      </w:pPr>
      <w:r>
        <w:t>Разное:</w:t>
      </w:r>
    </w:p>
    <w:p w:rsidR="004B5D76" w:rsidRDefault="004B5D76" w:rsidP="00487038">
      <w:pPr>
        <w:jc w:val="both"/>
      </w:pPr>
      <w:r>
        <w:t xml:space="preserve">Михайлова В.А. Выражаю благодарность </w:t>
      </w:r>
      <w:proofErr w:type="spellStart"/>
      <w:r>
        <w:t>Бурдуковской</w:t>
      </w:r>
      <w:proofErr w:type="spellEnd"/>
      <w:r>
        <w:t xml:space="preserve"> П.А., хотим наградить ее, это наш социальный работник, много лет проработавший.</w:t>
      </w:r>
    </w:p>
    <w:p w:rsidR="009075E4" w:rsidRDefault="009075E4" w:rsidP="00487038">
      <w:pPr>
        <w:jc w:val="both"/>
      </w:pPr>
      <w:r>
        <w:t xml:space="preserve">Глава </w:t>
      </w:r>
      <w:proofErr w:type="spellStart"/>
      <w:r>
        <w:t>Галсанова</w:t>
      </w:r>
      <w:proofErr w:type="spellEnd"/>
      <w:r>
        <w:t xml:space="preserve"> Н.И.</w:t>
      </w:r>
    </w:p>
    <w:p w:rsidR="004B5D76" w:rsidRDefault="004B5D76" w:rsidP="00487038">
      <w:pPr>
        <w:jc w:val="both"/>
      </w:pPr>
      <w:r>
        <w:t>Ветеринария. Ветеринары приехать не смогли. Довожу до вашего сведения, что теперь скотомогильник не работает, в районе имеется машина для сжигания трупов, но она затратная, поэтому сжигать будем сами на территории скотомогильника.</w:t>
      </w:r>
    </w:p>
    <w:p w:rsidR="004B5D76" w:rsidRDefault="004B5D76" w:rsidP="00487038">
      <w:pPr>
        <w:jc w:val="both"/>
      </w:pPr>
      <w:r>
        <w:t>Самообложение: В 19,20 г. самообложение не взималось. В районе вот собирают по 500 рублей, для нас это много, предлагаю 200 с домовладения.</w:t>
      </w:r>
    </w:p>
    <w:p w:rsidR="004B5D76" w:rsidRDefault="004B5D76" w:rsidP="00487038">
      <w:pPr>
        <w:jc w:val="both"/>
      </w:pPr>
      <w:r>
        <w:t>Михалев А.В. Надо знать на какие цели.</w:t>
      </w:r>
    </w:p>
    <w:p w:rsidR="009075E4" w:rsidRDefault="009075E4" w:rsidP="00487038">
      <w:pPr>
        <w:jc w:val="both"/>
      </w:pPr>
      <w:proofErr w:type="spellStart"/>
      <w:r>
        <w:t>Галсанова</w:t>
      </w:r>
      <w:proofErr w:type="spellEnd"/>
      <w:r>
        <w:t xml:space="preserve"> Н.И. Хотя бы взять пожарную машину, водитель бесплатно работать не </w:t>
      </w:r>
      <w:proofErr w:type="gramStart"/>
      <w:r>
        <w:t>хочет.,</w:t>
      </w:r>
      <w:proofErr w:type="gramEnd"/>
      <w:r>
        <w:t xml:space="preserve"> благоустройство села. Ну что, будем собирать самообложение? Я же не говорю конкретную дату до какого. Единогласно.</w:t>
      </w:r>
    </w:p>
    <w:p w:rsidR="009075E4" w:rsidRDefault="009075E4" w:rsidP="00487038">
      <w:pPr>
        <w:jc w:val="both"/>
      </w:pPr>
      <w:r>
        <w:t xml:space="preserve">Еще раз повторяю по пожарной безопасности о недопустимости пала травы. </w:t>
      </w:r>
    </w:p>
    <w:p w:rsidR="009075E4" w:rsidRDefault="009075E4" w:rsidP="00487038">
      <w:pPr>
        <w:jc w:val="both"/>
      </w:pPr>
      <w:r>
        <w:t xml:space="preserve">По выпасу скота. </w:t>
      </w:r>
      <w:r w:rsidR="00125CA9">
        <w:t xml:space="preserve">Вот у нас был случай, джип врезался в корову. Ущерб они оценили в 3 </w:t>
      </w:r>
      <w:proofErr w:type="spellStart"/>
      <w:r w:rsidR="00125CA9">
        <w:t>млн.руб</w:t>
      </w:r>
      <w:proofErr w:type="spellEnd"/>
      <w:r w:rsidR="00125CA9">
        <w:t xml:space="preserve">, объехали все закусочные, но никого не нашли, конечно, я тоже за своих жителей. А так бы если нашли чья корова? </w:t>
      </w:r>
      <w:r>
        <w:t>В Хошун-</w:t>
      </w:r>
      <w:proofErr w:type="spellStart"/>
      <w:r>
        <w:t>Узуре</w:t>
      </w:r>
      <w:proofErr w:type="spellEnd"/>
      <w:r>
        <w:t xml:space="preserve"> на сходе была, там скот пасется.</w:t>
      </w:r>
    </w:p>
    <w:p w:rsidR="009075E4" w:rsidRDefault="009075E4" w:rsidP="00487038">
      <w:pPr>
        <w:jc w:val="both"/>
      </w:pPr>
      <w:r>
        <w:t>Михалев А.В. Там никогда скот не пасся, так ходит.</w:t>
      </w:r>
    </w:p>
    <w:p w:rsidR="009075E4" w:rsidRDefault="009075E4" w:rsidP="00487038">
      <w:pPr>
        <w:jc w:val="both"/>
      </w:pPr>
      <w:r>
        <w:t>Михалева Т.В. Если по старому пасти, верх все равно пасти не будет, никогда не пасут.</w:t>
      </w:r>
    </w:p>
    <w:p w:rsidR="009075E4" w:rsidRDefault="009075E4" w:rsidP="00487038">
      <w:pPr>
        <w:jc w:val="both"/>
      </w:pPr>
      <w:proofErr w:type="spellStart"/>
      <w:r>
        <w:t>Дригунов</w:t>
      </w:r>
      <w:proofErr w:type="spellEnd"/>
      <w:r>
        <w:t xml:space="preserve"> В.В. Теперь пастухов нет и коня надо, а в Бару пастухов все равно не найти.</w:t>
      </w:r>
    </w:p>
    <w:p w:rsidR="004B5D76" w:rsidRDefault="009075E4" w:rsidP="00487038">
      <w:pPr>
        <w:jc w:val="both"/>
      </w:pPr>
      <w:r>
        <w:t>Антонова Н.В. Я вот слышала, что зимой снег на дорогу вычищать нельзя, а то вместе с мусором на дороге валяется все.</w:t>
      </w:r>
    </w:p>
    <w:p w:rsidR="009075E4" w:rsidRDefault="009075E4" w:rsidP="00487038">
      <w:pPr>
        <w:jc w:val="both"/>
      </w:pPr>
      <w:proofErr w:type="spellStart"/>
      <w:r>
        <w:lastRenderedPageBreak/>
        <w:t>Галсанова</w:t>
      </w:r>
      <w:proofErr w:type="spellEnd"/>
      <w:r>
        <w:t xml:space="preserve"> Н.И. Этот вопрос будем отрабатывать.</w:t>
      </w:r>
    </w:p>
    <w:p w:rsidR="009075E4" w:rsidRDefault="009075E4" w:rsidP="00487038">
      <w:pPr>
        <w:jc w:val="both"/>
      </w:pPr>
      <w:r>
        <w:t>Литвина Л.И. В прошлом году насыпали на Школьной глину, грейдер прошел, не пройти, ни проехать</w:t>
      </w:r>
      <w:r w:rsidR="00125CA9">
        <w:t>, ни воды не привезти.</w:t>
      </w:r>
    </w:p>
    <w:p w:rsidR="00125CA9" w:rsidRDefault="00125CA9" w:rsidP="00487038">
      <w:pPr>
        <w:jc w:val="both"/>
      </w:pPr>
      <w:r>
        <w:t>Козлова Н.Р. Ходить невозможно действительно.</w:t>
      </w:r>
    </w:p>
    <w:p w:rsidR="00125CA9" w:rsidRDefault="00125CA9" w:rsidP="00487038">
      <w:pPr>
        <w:jc w:val="both"/>
      </w:pPr>
      <w:proofErr w:type="spellStart"/>
      <w:r>
        <w:t>Галсанова</w:t>
      </w:r>
      <w:proofErr w:type="spellEnd"/>
      <w:r>
        <w:t xml:space="preserve"> Н.И. Заявку сделаю. Но грейдерист сейчас в отпуске, когда выйдет неизвестно, в прошлый раз заявку сделали по графику приехал 1 раз в полгода, он один на район.</w:t>
      </w:r>
    </w:p>
    <w:p w:rsidR="00125CA9" w:rsidRPr="00A26BA9" w:rsidRDefault="00125CA9" w:rsidP="00487038">
      <w:pPr>
        <w:jc w:val="both"/>
      </w:pPr>
      <w:r>
        <w:t>Вопросы еще есть, тогда на этом закончим.</w:t>
      </w:r>
    </w:p>
    <w:p w:rsidR="005759CE" w:rsidRDefault="005759CE" w:rsidP="005759CE">
      <w:pPr>
        <w:jc w:val="center"/>
        <w:rPr>
          <w:rFonts w:eastAsia="Calibri"/>
          <w:sz w:val="18"/>
          <w:szCs w:val="18"/>
        </w:rPr>
      </w:pPr>
    </w:p>
    <w:p w:rsidR="00341342" w:rsidRPr="00A26BA9" w:rsidRDefault="00341342" w:rsidP="005759CE">
      <w:pPr>
        <w:jc w:val="center"/>
        <w:rPr>
          <w:rFonts w:eastAsia="Calibri"/>
          <w:sz w:val="18"/>
          <w:szCs w:val="18"/>
        </w:rPr>
      </w:pPr>
    </w:p>
    <w:p w:rsidR="005759CE" w:rsidRPr="00A26BA9" w:rsidRDefault="005759CE" w:rsidP="005759CE">
      <w:pPr>
        <w:jc w:val="center"/>
        <w:rPr>
          <w:rFonts w:eastAsia="Calibri"/>
          <w:sz w:val="18"/>
          <w:szCs w:val="18"/>
        </w:rPr>
      </w:pPr>
    </w:p>
    <w:p w:rsidR="005759CE" w:rsidRPr="00A26BA9" w:rsidRDefault="005759CE" w:rsidP="005759CE">
      <w:pPr>
        <w:jc w:val="center"/>
        <w:rPr>
          <w:rFonts w:eastAsia="Calibri"/>
          <w:sz w:val="18"/>
          <w:szCs w:val="18"/>
        </w:rPr>
      </w:pPr>
    </w:p>
    <w:p w:rsidR="005759CE" w:rsidRPr="00090B91" w:rsidRDefault="005759CE" w:rsidP="005759CE">
      <w:pPr>
        <w:jc w:val="center"/>
        <w:rPr>
          <w:rFonts w:eastAsia="Calibri"/>
          <w:sz w:val="18"/>
          <w:szCs w:val="18"/>
        </w:rPr>
      </w:pPr>
    </w:p>
    <w:p w:rsidR="005759CE" w:rsidRPr="00090B91" w:rsidRDefault="005759CE" w:rsidP="005759CE">
      <w:pPr>
        <w:jc w:val="center"/>
        <w:rPr>
          <w:rFonts w:eastAsia="Calibri"/>
          <w:sz w:val="18"/>
          <w:szCs w:val="18"/>
        </w:rPr>
      </w:pPr>
    </w:p>
    <w:p w:rsidR="005759CE" w:rsidRPr="00090B91" w:rsidRDefault="005759CE" w:rsidP="005759CE">
      <w:pPr>
        <w:jc w:val="center"/>
        <w:rPr>
          <w:rFonts w:eastAsia="Calibri"/>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EC152E" w:rsidRDefault="00EC152E" w:rsidP="005759CE">
      <w:pPr>
        <w:jc w:val="center"/>
        <w:rPr>
          <w:rFonts w:eastAsia="Calibri"/>
          <w:b/>
          <w:sz w:val="18"/>
          <w:szCs w:val="18"/>
        </w:rPr>
      </w:pPr>
    </w:p>
    <w:p w:rsidR="005759CE" w:rsidRDefault="005759CE" w:rsidP="005759CE">
      <w:pPr>
        <w:jc w:val="center"/>
        <w:rPr>
          <w:rFonts w:eastAsia="Calibri"/>
          <w:b/>
          <w:sz w:val="18"/>
          <w:szCs w:val="18"/>
        </w:rPr>
      </w:pPr>
    </w:p>
    <w:p w:rsidR="005759CE" w:rsidRDefault="005759CE" w:rsidP="005759CE">
      <w:pPr>
        <w:jc w:val="center"/>
        <w:rPr>
          <w:rFonts w:eastAsia="Calibri"/>
          <w:b/>
          <w:sz w:val="18"/>
          <w:szCs w:val="18"/>
        </w:rPr>
      </w:pPr>
    </w:p>
    <w:p w:rsidR="005759CE" w:rsidRPr="005759CE" w:rsidRDefault="005759CE" w:rsidP="005759CE">
      <w:pPr>
        <w:jc w:val="center"/>
        <w:rPr>
          <w:rFonts w:eastAsia="Calibri"/>
          <w:b/>
          <w:sz w:val="18"/>
          <w:szCs w:val="18"/>
        </w:rPr>
      </w:pPr>
      <w:r w:rsidRPr="005759CE">
        <w:rPr>
          <w:rFonts w:eastAsia="Calibri"/>
          <w:b/>
          <w:sz w:val="18"/>
          <w:szCs w:val="18"/>
        </w:rPr>
        <w:lastRenderedPageBreak/>
        <w:t xml:space="preserve">Отчет главы сельского поселения Н.И. </w:t>
      </w:r>
      <w:proofErr w:type="spellStart"/>
      <w:r w:rsidRPr="005759CE">
        <w:rPr>
          <w:rFonts w:eastAsia="Calibri"/>
          <w:b/>
          <w:sz w:val="18"/>
          <w:szCs w:val="18"/>
        </w:rPr>
        <w:t>Галсановой</w:t>
      </w:r>
      <w:proofErr w:type="spellEnd"/>
      <w:r w:rsidRPr="005759CE">
        <w:rPr>
          <w:rFonts w:eastAsia="Calibri"/>
          <w:b/>
          <w:sz w:val="18"/>
          <w:szCs w:val="18"/>
        </w:rPr>
        <w:t xml:space="preserve"> </w:t>
      </w:r>
    </w:p>
    <w:p w:rsidR="005759CE" w:rsidRPr="005759CE" w:rsidRDefault="005759CE" w:rsidP="005759CE">
      <w:pPr>
        <w:jc w:val="center"/>
        <w:rPr>
          <w:rFonts w:eastAsia="Calibri"/>
          <w:b/>
          <w:sz w:val="18"/>
          <w:szCs w:val="18"/>
        </w:rPr>
      </w:pPr>
      <w:r w:rsidRPr="005759CE">
        <w:rPr>
          <w:rFonts w:eastAsia="Calibri"/>
          <w:b/>
          <w:sz w:val="18"/>
          <w:szCs w:val="18"/>
        </w:rPr>
        <w:t xml:space="preserve">о проделанной работе за 2020 год и об основных мероприятиях на территории </w:t>
      </w:r>
    </w:p>
    <w:p w:rsidR="005759CE" w:rsidRPr="005759CE" w:rsidRDefault="005759CE" w:rsidP="005759CE">
      <w:pPr>
        <w:jc w:val="center"/>
        <w:rPr>
          <w:rFonts w:eastAsia="Calibri"/>
          <w:b/>
          <w:sz w:val="18"/>
          <w:szCs w:val="18"/>
        </w:rPr>
      </w:pPr>
      <w:r w:rsidRPr="005759CE">
        <w:rPr>
          <w:rFonts w:eastAsia="Calibri"/>
          <w:b/>
          <w:sz w:val="18"/>
          <w:szCs w:val="18"/>
        </w:rPr>
        <w:t>сельского поселения в 2021 году.</w:t>
      </w:r>
    </w:p>
    <w:p w:rsidR="005759CE" w:rsidRPr="005759CE" w:rsidRDefault="005759CE" w:rsidP="005759CE">
      <w:pPr>
        <w:jc w:val="center"/>
        <w:rPr>
          <w:rFonts w:eastAsia="Calibri"/>
          <w:b/>
          <w:sz w:val="18"/>
          <w:szCs w:val="18"/>
        </w:rPr>
      </w:pPr>
    </w:p>
    <w:p w:rsidR="005759CE" w:rsidRPr="005759CE" w:rsidRDefault="005759CE" w:rsidP="005759CE">
      <w:pPr>
        <w:ind w:firstLine="708"/>
        <w:jc w:val="both"/>
        <w:rPr>
          <w:sz w:val="18"/>
          <w:szCs w:val="18"/>
        </w:rPr>
      </w:pPr>
      <w:r w:rsidRPr="005759CE">
        <w:rPr>
          <w:sz w:val="18"/>
          <w:szCs w:val="18"/>
        </w:rPr>
        <w:t xml:space="preserve">По состоянию на 01 января 2021 г. в поселении числится 180 домовладений, из них 19 - 2-хквартирные, 116 – жилые дома, закрытых – </w:t>
      </w:r>
      <w:proofErr w:type="gramStart"/>
      <w:r w:rsidRPr="005759CE">
        <w:rPr>
          <w:sz w:val="18"/>
          <w:szCs w:val="18"/>
        </w:rPr>
        <w:t xml:space="preserve">41,   </w:t>
      </w:r>
      <w:proofErr w:type="gramEnd"/>
      <w:r w:rsidRPr="005759CE">
        <w:rPr>
          <w:sz w:val="18"/>
          <w:szCs w:val="18"/>
        </w:rPr>
        <w:t>за прошедший год вывезенных и сгоревших нет.</w:t>
      </w:r>
      <w:r w:rsidRPr="005759CE">
        <w:rPr>
          <w:color w:val="FF0000"/>
          <w:sz w:val="18"/>
          <w:szCs w:val="18"/>
        </w:rPr>
        <w:t xml:space="preserve">  </w:t>
      </w:r>
    </w:p>
    <w:p w:rsidR="005759CE" w:rsidRPr="005759CE" w:rsidRDefault="005759CE" w:rsidP="005759CE">
      <w:pPr>
        <w:ind w:firstLine="708"/>
        <w:jc w:val="both"/>
        <w:rPr>
          <w:sz w:val="18"/>
          <w:szCs w:val="18"/>
        </w:rPr>
      </w:pPr>
      <w:r w:rsidRPr="005759CE">
        <w:rPr>
          <w:sz w:val="18"/>
          <w:szCs w:val="18"/>
        </w:rPr>
        <w:t xml:space="preserve">Население: - 413 чел. зарегистрированных, из них постоянно проживающих - 315 человек, пенсионеров - 98 человек, детей от 0 до 6 </w:t>
      </w:r>
      <w:proofErr w:type="gramStart"/>
      <w:r w:rsidRPr="005759CE">
        <w:rPr>
          <w:sz w:val="18"/>
          <w:szCs w:val="18"/>
        </w:rPr>
        <w:t>лет  -</w:t>
      </w:r>
      <w:proofErr w:type="gramEnd"/>
      <w:r w:rsidRPr="005759CE">
        <w:rPr>
          <w:sz w:val="18"/>
          <w:szCs w:val="18"/>
        </w:rPr>
        <w:t xml:space="preserve"> 34 человека, студентов – 13 чел., в РА -2, и в заключении -  4 человека. Многодетных семей - 9, из них 2 семьи проживают за пределами села. Неблагополучных – 2 </w:t>
      </w:r>
      <w:proofErr w:type="gramStart"/>
      <w:r w:rsidRPr="005759CE">
        <w:rPr>
          <w:sz w:val="18"/>
          <w:szCs w:val="18"/>
        </w:rPr>
        <w:t>семьи,  социально</w:t>
      </w:r>
      <w:proofErr w:type="gramEnd"/>
      <w:r w:rsidRPr="005759CE">
        <w:rPr>
          <w:sz w:val="18"/>
          <w:szCs w:val="18"/>
        </w:rPr>
        <w:t xml:space="preserve">-опасных нет. Приемных семей – 4, в них воспитывается 13 детей. Одна семья опекунская, в ней 3 ребенка. Трудоспособное население – 166. Занято в экономике, т.е. работающих - 72 чел. Естественный прирост - за прошедший год родилось 2 </w:t>
      </w:r>
      <w:proofErr w:type="gramStart"/>
      <w:r w:rsidRPr="005759CE">
        <w:rPr>
          <w:sz w:val="18"/>
          <w:szCs w:val="18"/>
        </w:rPr>
        <w:t>человека</w:t>
      </w:r>
      <w:proofErr w:type="gramEnd"/>
      <w:r w:rsidRPr="005759CE">
        <w:rPr>
          <w:sz w:val="18"/>
          <w:szCs w:val="18"/>
        </w:rPr>
        <w:t xml:space="preserve"> а умерло – 8, (стало меньше на 6 человек).</w:t>
      </w:r>
    </w:p>
    <w:p w:rsidR="005759CE" w:rsidRPr="005759CE" w:rsidRDefault="005759CE" w:rsidP="005759CE">
      <w:pPr>
        <w:ind w:firstLine="708"/>
        <w:jc w:val="both"/>
        <w:rPr>
          <w:b/>
          <w:sz w:val="18"/>
          <w:szCs w:val="18"/>
        </w:rPr>
      </w:pPr>
      <w:r w:rsidRPr="005759CE">
        <w:rPr>
          <w:spacing w:val="-2"/>
          <w:sz w:val="18"/>
          <w:szCs w:val="18"/>
        </w:rPr>
        <w:t>Миграционный прирост - убыл 1 человек (-), прибыло 2 человека. (+1)</w:t>
      </w:r>
    </w:p>
    <w:p w:rsidR="005759CE" w:rsidRPr="005759CE" w:rsidRDefault="005759CE" w:rsidP="005759CE">
      <w:pPr>
        <w:jc w:val="both"/>
        <w:rPr>
          <w:color w:val="000000"/>
          <w:spacing w:val="-2"/>
          <w:sz w:val="18"/>
          <w:szCs w:val="18"/>
        </w:rPr>
      </w:pPr>
      <w:r w:rsidRPr="005759CE">
        <w:rPr>
          <w:color w:val="000000"/>
          <w:spacing w:val="-2"/>
          <w:sz w:val="18"/>
          <w:szCs w:val="18"/>
        </w:rPr>
        <w:t xml:space="preserve">Ввод жилья в эксплуатацию: 1 дом, площадью 56 м². </w:t>
      </w:r>
    </w:p>
    <w:p w:rsidR="005759CE" w:rsidRPr="005759CE" w:rsidRDefault="005759CE" w:rsidP="005759CE">
      <w:pPr>
        <w:jc w:val="both"/>
        <w:rPr>
          <w:color w:val="000000"/>
          <w:spacing w:val="-2"/>
          <w:sz w:val="18"/>
          <w:szCs w:val="18"/>
        </w:rPr>
      </w:pPr>
    </w:p>
    <w:p w:rsidR="005759CE" w:rsidRPr="005759CE" w:rsidRDefault="005759CE" w:rsidP="005759CE">
      <w:pPr>
        <w:spacing w:line="360" w:lineRule="auto"/>
        <w:jc w:val="center"/>
        <w:rPr>
          <w:b/>
          <w:sz w:val="18"/>
          <w:szCs w:val="18"/>
          <w:u w:val="single"/>
        </w:rPr>
      </w:pPr>
    </w:p>
    <w:p w:rsidR="005759CE" w:rsidRPr="005759CE" w:rsidRDefault="005759CE" w:rsidP="005759CE">
      <w:pPr>
        <w:jc w:val="center"/>
        <w:rPr>
          <w:b/>
          <w:sz w:val="18"/>
          <w:szCs w:val="18"/>
          <w:u w:val="single"/>
        </w:rPr>
      </w:pPr>
      <w:r w:rsidRPr="005759CE">
        <w:rPr>
          <w:b/>
          <w:sz w:val="18"/>
          <w:szCs w:val="18"/>
          <w:u w:val="single"/>
        </w:rPr>
        <w:t xml:space="preserve">Основные демографические показатели </w:t>
      </w:r>
    </w:p>
    <w:p w:rsidR="005759CE" w:rsidRPr="005759CE" w:rsidRDefault="005759CE" w:rsidP="005759CE">
      <w:pPr>
        <w:jc w:val="center"/>
        <w:rPr>
          <w:b/>
          <w:sz w:val="18"/>
          <w:szCs w:val="18"/>
          <w:u w:val="single"/>
        </w:rPr>
      </w:pPr>
      <w:r w:rsidRPr="005759CE">
        <w:rPr>
          <w:b/>
          <w:sz w:val="18"/>
          <w:szCs w:val="18"/>
          <w:u w:val="single"/>
        </w:rPr>
        <w:t>МО СП «Барское»</w:t>
      </w:r>
    </w:p>
    <w:p w:rsidR="005759CE" w:rsidRPr="005759CE" w:rsidRDefault="005759CE" w:rsidP="005759CE">
      <w:pPr>
        <w:jc w:val="center"/>
        <w:rPr>
          <w:b/>
          <w:sz w:val="18"/>
          <w:szCs w:val="18"/>
        </w:rPr>
      </w:pPr>
      <w:r w:rsidRPr="005759CE">
        <w:rPr>
          <w:b/>
          <w:sz w:val="18"/>
          <w:szCs w:val="18"/>
        </w:rPr>
        <w:t>(человек)</w:t>
      </w:r>
    </w:p>
    <w:tbl>
      <w:tblPr>
        <w:tblStyle w:val="a3"/>
        <w:tblW w:w="8468" w:type="dxa"/>
        <w:jc w:val="center"/>
        <w:tblLayout w:type="fixed"/>
        <w:tblLook w:val="01E0" w:firstRow="1" w:lastRow="1" w:firstColumn="1" w:lastColumn="1" w:noHBand="0" w:noVBand="0"/>
      </w:tblPr>
      <w:tblGrid>
        <w:gridCol w:w="3156"/>
        <w:gridCol w:w="1221"/>
        <w:gridCol w:w="1417"/>
        <w:gridCol w:w="1276"/>
        <w:gridCol w:w="1398"/>
      </w:tblGrid>
      <w:tr w:rsidR="005759CE" w:rsidRPr="005759CE" w:rsidTr="008C5C87">
        <w:trPr>
          <w:trHeight w:val="402"/>
          <w:jc w:val="center"/>
        </w:trPr>
        <w:tc>
          <w:tcPr>
            <w:tcW w:w="3156" w:type="dxa"/>
          </w:tcPr>
          <w:p w:rsidR="005759CE" w:rsidRPr="005759CE" w:rsidRDefault="005759CE" w:rsidP="008C5C87">
            <w:pPr>
              <w:jc w:val="center"/>
              <w:rPr>
                <w:b/>
                <w:sz w:val="18"/>
                <w:szCs w:val="18"/>
              </w:rPr>
            </w:pPr>
            <w:r w:rsidRPr="005759CE">
              <w:rPr>
                <w:b/>
                <w:sz w:val="18"/>
                <w:szCs w:val="18"/>
              </w:rPr>
              <w:t>Показатели</w:t>
            </w:r>
          </w:p>
        </w:tc>
        <w:tc>
          <w:tcPr>
            <w:tcW w:w="1221" w:type="dxa"/>
          </w:tcPr>
          <w:p w:rsidR="005759CE" w:rsidRPr="005759CE" w:rsidRDefault="005759CE" w:rsidP="008C5C87">
            <w:pPr>
              <w:jc w:val="center"/>
              <w:rPr>
                <w:b/>
                <w:sz w:val="18"/>
                <w:szCs w:val="18"/>
              </w:rPr>
            </w:pPr>
            <w:r w:rsidRPr="005759CE">
              <w:rPr>
                <w:b/>
                <w:sz w:val="18"/>
                <w:szCs w:val="18"/>
              </w:rPr>
              <w:t>2018г.</w:t>
            </w:r>
          </w:p>
        </w:tc>
        <w:tc>
          <w:tcPr>
            <w:tcW w:w="1417" w:type="dxa"/>
          </w:tcPr>
          <w:p w:rsidR="005759CE" w:rsidRPr="005759CE" w:rsidRDefault="005759CE" w:rsidP="008C5C87">
            <w:pPr>
              <w:jc w:val="center"/>
              <w:rPr>
                <w:b/>
                <w:sz w:val="18"/>
                <w:szCs w:val="18"/>
              </w:rPr>
            </w:pPr>
            <w:r w:rsidRPr="005759CE">
              <w:rPr>
                <w:b/>
                <w:sz w:val="18"/>
                <w:szCs w:val="18"/>
              </w:rPr>
              <w:t>2019г.</w:t>
            </w:r>
          </w:p>
        </w:tc>
        <w:tc>
          <w:tcPr>
            <w:tcW w:w="1276" w:type="dxa"/>
          </w:tcPr>
          <w:p w:rsidR="005759CE" w:rsidRPr="005759CE" w:rsidRDefault="005759CE" w:rsidP="008C5C87">
            <w:pPr>
              <w:jc w:val="center"/>
              <w:rPr>
                <w:b/>
                <w:sz w:val="18"/>
                <w:szCs w:val="18"/>
              </w:rPr>
            </w:pPr>
            <w:r w:rsidRPr="005759CE">
              <w:rPr>
                <w:b/>
                <w:sz w:val="18"/>
                <w:szCs w:val="18"/>
              </w:rPr>
              <w:t xml:space="preserve">2020г. </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sz w:val="18"/>
                <w:szCs w:val="18"/>
              </w:rPr>
              <w:t>%</w:t>
            </w:r>
          </w:p>
        </w:tc>
      </w:tr>
      <w:tr w:rsidR="005759CE" w:rsidRPr="005759CE" w:rsidTr="008C5C87">
        <w:trPr>
          <w:trHeight w:val="551"/>
          <w:jc w:val="center"/>
        </w:trPr>
        <w:tc>
          <w:tcPr>
            <w:tcW w:w="3156" w:type="dxa"/>
          </w:tcPr>
          <w:p w:rsidR="005759CE" w:rsidRPr="005759CE" w:rsidRDefault="005759CE" w:rsidP="008C5C87">
            <w:pPr>
              <w:rPr>
                <w:b/>
                <w:sz w:val="18"/>
                <w:szCs w:val="18"/>
              </w:rPr>
            </w:pPr>
            <w:r w:rsidRPr="005759CE">
              <w:rPr>
                <w:b/>
                <w:sz w:val="18"/>
                <w:szCs w:val="18"/>
              </w:rPr>
              <w:t>1.Численность постоянного населения</w:t>
            </w:r>
          </w:p>
        </w:tc>
        <w:tc>
          <w:tcPr>
            <w:tcW w:w="1221" w:type="dxa"/>
          </w:tcPr>
          <w:p w:rsidR="005759CE" w:rsidRPr="005759CE" w:rsidRDefault="005759CE" w:rsidP="008C5C87">
            <w:pPr>
              <w:jc w:val="center"/>
              <w:rPr>
                <w:b/>
                <w:sz w:val="18"/>
                <w:szCs w:val="18"/>
              </w:rPr>
            </w:pPr>
            <w:r w:rsidRPr="005759CE">
              <w:rPr>
                <w:b/>
                <w:sz w:val="18"/>
                <w:szCs w:val="18"/>
              </w:rPr>
              <w:t>452</w:t>
            </w:r>
          </w:p>
        </w:tc>
        <w:tc>
          <w:tcPr>
            <w:tcW w:w="1417" w:type="dxa"/>
          </w:tcPr>
          <w:p w:rsidR="005759CE" w:rsidRPr="005759CE" w:rsidRDefault="005759CE" w:rsidP="008C5C87">
            <w:pPr>
              <w:jc w:val="center"/>
              <w:rPr>
                <w:b/>
                <w:sz w:val="18"/>
                <w:szCs w:val="18"/>
              </w:rPr>
            </w:pPr>
            <w:r w:rsidRPr="005759CE">
              <w:rPr>
                <w:b/>
                <w:sz w:val="18"/>
                <w:szCs w:val="18"/>
              </w:rPr>
              <w:t>418</w:t>
            </w:r>
          </w:p>
        </w:tc>
        <w:tc>
          <w:tcPr>
            <w:tcW w:w="1276" w:type="dxa"/>
          </w:tcPr>
          <w:p w:rsidR="005759CE" w:rsidRPr="005759CE" w:rsidRDefault="005759CE" w:rsidP="008C5C87">
            <w:pPr>
              <w:jc w:val="center"/>
              <w:rPr>
                <w:b/>
                <w:sz w:val="18"/>
                <w:szCs w:val="18"/>
              </w:rPr>
            </w:pPr>
            <w:r w:rsidRPr="005759CE">
              <w:rPr>
                <w:b/>
                <w:sz w:val="18"/>
                <w:szCs w:val="18"/>
              </w:rPr>
              <w:t>413</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-5</w:t>
            </w:r>
          </w:p>
        </w:tc>
      </w:tr>
      <w:tr w:rsidR="005759CE" w:rsidRPr="005759CE" w:rsidTr="008C5C87">
        <w:trPr>
          <w:trHeight w:val="402"/>
          <w:jc w:val="center"/>
        </w:trPr>
        <w:tc>
          <w:tcPr>
            <w:tcW w:w="3156" w:type="dxa"/>
          </w:tcPr>
          <w:p w:rsidR="005759CE" w:rsidRPr="005759CE" w:rsidRDefault="005759CE" w:rsidP="008C5C87">
            <w:pPr>
              <w:rPr>
                <w:b/>
                <w:sz w:val="18"/>
                <w:szCs w:val="18"/>
              </w:rPr>
            </w:pPr>
            <w:r w:rsidRPr="005759CE">
              <w:rPr>
                <w:b/>
                <w:sz w:val="18"/>
                <w:szCs w:val="18"/>
              </w:rPr>
              <w:t>2.Число домохозяйств</w:t>
            </w:r>
          </w:p>
        </w:tc>
        <w:tc>
          <w:tcPr>
            <w:tcW w:w="1221" w:type="dxa"/>
          </w:tcPr>
          <w:p w:rsidR="005759CE" w:rsidRPr="005759CE" w:rsidRDefault="005759CE" w:rsidP="008C5C87">
            <w:pPr>
              <w:jc w:val="center"/>
              <w:rPr>
                <w:b/>
                <w:sz w:val="18"/>
                <w:szCs w:val="18"/>
              </w:rPr>
            </w:pPr>
            <w:r w:rsidRPr="005759CE">
              <w:rPr>
                <w:b/>
                <w:sz w:val="18"/>
                <w:szCs w:val="18"/>
              </w:rPr>
              <w:t>157</w:t>
            </w:r>
          </w:p>
        </w:tc>
        <w:tc>
          <w:tcPr>
            <w:tcW w:w="1417" w:type="dxa"/>
          </w:tcPr>
          <w:p w:rsidR="005759CE" w:rsidRPr="005759CE" w:rsidRDefault="005759CE" w:rsidP="008C5C87">
            <w:pPr>
              <w:jc w:val="center"/>
              <w:rPr>
                <w:b/>
                <w:sz w:val="18"/>
                <w:szCs w:val="18"/>
              </w:rPr>
            </w:pPr>
            <w:r w:rsidRPr="005759CE">
              <w:rPr>
                <w:b/>
                <w:sz w:val="18"/>
                <w:szCs w:val="18"/>
              </w:rPr>
              <w:t>157</w:t>
            </w:r>
          </w:p>
        </w:tc>
        <w:tc>
          <w:tcPr>
            <w:tcW w:w="1276" w:type="dxa"/>
          </w:tcPr>
          <w:p w:rsidR="005759CE" w:rsidRPr="005759CE" w:rsidRDefault="005759CE" w:rsidP="008C5C87">
            <w:pPr>
              <w:jc w:val="center"/>
              <w:rPr>
                <w:b/>
                <w:sz w:val="18"/>
                <w:szCs w:val="18"/>
              </w:rPr>
            </w:pPr>
            <w:r w:rsidRPr="005759CE">
              <w:rPr>
                <w:b/>
                <w:sz w:val="18"/>
                <w:szCs w:val="18"/>
              </w:rPr>
              <w:t>157</w:t>
            </w:r>
          </w:p>
        </w:tc>
        <w:tc>
          <w:tcPr>
            <w:tcW w:w="1398" w:type="dxa"/>
            <w:shd w:val="clear" w:color="auto" w:fill="FFFF00"/>
          </w:tcPr>
          <w:p w:rsidR="005759CE" w:rsidRPr="005759CE" w:rsidRDefault="005759CE" w:rsidP="008C5C87">
            <w:pPr>
              <w:jc w:val="center"/>
              <w:rPr>
                <w:b/>
                <w:color w:val="FF0000"/>
                <w:sz w:val="18"/>
                <w:szCs w:val="18"/>
                <w:highlight w:val="yellow"/>
              </w:rPr>
            </w:pPr>
          </w:p>
        </w:tc>
      </w:tr>
      <w:tr w:rsidR="005759CE" w:rsidRPr="005759CE" w:rsidTr="008C5C87">
        <w:trPr>
          <w:trHeight w:val="402"/>
          <w:jc w:val="center"/>
        </w:trPr>
        <w:tc>
          <w:tcPr>
            <w:tcW w:w="3156" w:type="dxa"/>
          </w:tcPr>
          <w:p w:rsidR="005759CE" w:rsidRPr="005759CE" w:rsidRDefault="005759CE" w:rsidP="008C5C87">
            <w:pPr>
              <w:rPr>
                <w:b/>
                <w:sz w:val="18"/>
                <w:szCs w:val="18"/>
              </w:rPr>
            </w:pPr>
            <w:r w:rsidRPr="005759CE">
              <w:rPr>
                <w:b/>
                <w:sz w:val="18"/>
                <w:szCs w:val="18"/>
              </w:rPr>
              <w:t>3.Родившихся</w:t>
            </w:r>
          </w:p>
        </w:tc>
        <w:tc>
          <w:tcPr>
            <w:tcW w:w="1221" w:type="dxa"/>
          </w:tcPr>
          <w:p w:rsidR="005759CE" w:rsidRPr="005759CE" w:rsidRDefault="005759CE" w:rsidP="008C5C87">
            <w:pPr>
              <w:jc w:val="center"/>
              <w:rPr>
                <w:b/>
                <w:sz w:val="18"/>
                <w:szCs w:val="18"/>
              </w:rPr>
            </w:pPr>
            <w:r w:rsidRPr="005759CE">
              <w:rPr>
                <w:b/>
                <w:sz w:val="18"/>
                <w:szCs w:val="18"/>
              </w:rPr>
              <w:t>3</w:t>
            </w:r>
          </w:p>
        </w:tc>
        <w:tc>
          <w:tcPr>
            <w:tcW w:w="1417" w:type="dxa"/>
          </w:tcPr>
          <w:p w:rsidR="005759CE" w:rsidRPr="005759CE" w:rsidRDefault="005759CE" w:rsidP="008C5C87">
            <w:pPr>
              <w:ind w:right="358"/>
              <w:jc w:val="center"/>
              <w:rPr>
                <w:b/>
                <w:sz w:val="18"/>
                <w:szCs w:val="18"/>
              </w:rPr>
            </w:pPr>
            <w:r w:rsidRPr="005759CE">
              <w:rPr>
                <w:b/>
                <w:sz w:val="18"/>
                <w:szCs w:val="18"/>
              </w:rPr>
              <w:t>3</w:t>
            </w:r>
          </w:p>
        </w:tc>
        <w:tc>
          <w:tcPr>
            <w:tcW w:w="1276" w:type="dxa"/>
          </w:tcPr>
          <w:p w:rsidR="005759CE" w:rsidRPr="005759CE" w:rsidRDefault="005759CE" w:rsidP="008C5C87">
            <w:pPr>
              <w:ind w:right="358"/>
              <w:jc w:val="center"/>
              <w:rPr>
                <w:b/>
                <w:sz w:val="18"/>
                <w:szCs w:val="18"/>
              </w:rPr>
            </w:pPr>
            <w:r w:rsidRPr="005759CE">
              <w:rPr>
                <w:b/>
                <w:sz w:val="18"/>
                <w:szCs w:val="18"/>
              </w:rPr>
              <w:t>2</w:t>
            </w:r>
          </w:p>
        </w:tc>
        <w:tc>
          <w:tcPr>
            <w:tcW w:w="1398" w:type="dxa"/>
            <w:shd w:val="clear" w:color="auto" w:fill="FFFF00"/>
          </w:tcPr>
          <w:p w:rsidR="005759CE" w:rsidRPr="005759CE" w:rsidRDefault="005759CE" w:rsidP="008C5C87">
            <w:pPr>
              <w:ind w:right="358"/>
              <w:jc w:val="center"/>
              <w:rPr>
                <w:b/>
                <w:color w:val="FF0000"/>
                <w:sz w:val="18"/>
                <w:szCs w:val="18"/>
                <w:highlight w:val="yellow"/>
              </w:rPr>
            </w:pPr>
            <w:r w:rsidRPr="005759CE">
              <w:rPr>
                <w:b/>
                <w:color w:val="FF0000"/>
                <w:sz w:val="18"/>
                <w:szCs w:val="18"/>
                <w:highlight w:val="yellow"/>
              </w:rPr>
              <w:t>-1</w:t>
            </w:r>
          </w:p>
        </w:tc>
      </w:tr>
      <w:tr w:rsidR="005759CE" w:rsidRPr="005759CE" w:rsidTr="008C5C87">
        <w:trPr>
          <w:trHeight w:val="402"/>
          <w:jc w:val="center"/>
        </w:trPr>
        <w:tc>
          <w:tcPr>
            <w:tcW w:w="3156" w:type="dxa"/>
          </w:tcPr>
          <w:p w:rsidR="005759CE" w:rsidRPr="005759CE" w:rsidRDefault="005759CE" w:rsidP="008C5C87">
            <w:pPr>
              <w:rPr>
                <w:b/>
                <w:sz w:val="18"/>
                <w:szCs w:val="18"/>
              </w:rPr>
            </w:pPr>
            <w:r w:rsidRPr="005759CE">
              <w:rPr>
                <w:b/>
                <w:sz w:val="18"/>
                <w:szCs w:val="18"/>
              </w:rPr>
              <w:t>4. Умерших</w:t>
            </w:r>
          </w:p>
        </w:tc>
        <w:tc>
          <w:tcPr>
            <w:tcW w:w="1221" w:type="dxa"/>
          </w:tcPr>
          <w:p w:rsidR="005759CE" w:rsidRPr="005759CE" w:rsidRDefault="005759CE" w:rsidP="008C5C87">
            <w:pPr>
              <w:jc w:val="center"/>
              <w:rPr>
                <w:b/>
                <w:sz w:val="18"/>
                <w:szCs w:val="18"/>
              </w:rPr>
            </w:pPr>
            <w:r w:rsidRPr="005759CE">
              <w:rPr>
                <w:b/>
                <w:sz w:val="18"/>
                <w:szCs w:val="18"/>
              </w:rPr>
              <w:t>6</w:t>
            </w:r>
          </w:p>
        </w:tc>
        <w:tc>
          <w:tcPr>
            <w:tcW w:w="1417" w:type="dxa"/>
          </w:tcPr>
          <w:p w:rsidR="005759CE" w:rsidRPr="005759CE" w:rsidRDefault="005759CE" w:rsidP="008C5C87">
            <w:pPr>
              <w:jc w:val="center"/>
              <w:rPr>
                <w:b/>
                <w:sz w:val="18"/>
                <w:szCs w:val="18"/>
              </w:rPr>
            </w:pPr>
            <w:r w:rsidRPr="005759CE">
              <w:rPr>
                <w:b/>
                <w:sz w:val="18"/>
                <w:szCs w:val="18"/>
              </w:rPr>
              <w:t>5</w:t>
            </w:r>
          </w:p>
        </w:tc>
        <w:tc>
          <w:tcPr>
            <w:tcW w:w="1276" w:type="dxa"/>
          </w:tcPr>
          <w:p w:rsidR="005759CE" w:rsidRPr="005759CE" w:rsidRDefault="005759CE" w:rsidP="008C5C87">
            <w:pPr>
              <w:jc w:val="center"/>
              <w:rPr>
                <w:b/>
                <w:sz w:val="18"/>
                <w:szCs w:val="18"/>
              </w:rPr>
            </w:pPr>
            <w:r w:rsidRPr="005759CE">
              <w:rPr>
                <w:b/>
                <w:sz w:val="18"/>
                <w:szCs w:val="18"/>
              </w:rPr>
              <w:t>8</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+3</w:t>
            </w:r>
          </w:p>
        </w:tc>
      </w:tr>
      <w:tr w:rsidR="005759CE" w:rsidRPr="005759CE" w:rsidTr="008C5C87">
        <w:trPr>
          <w:trHeight w:val="417"/>
          <w:jc w:val="center"/>
        </w:trPr>
        <w:tc>
          <w:tcPr>
            <w:tcW w:w="3156" w:type="dxa"/>
          </w:tcPr>
          <w:p w:rsidR="005759CE" w:rsidRPr="005759CE" w:rsidRDefault="005759CE" w:rsidP="008C5C87">
            <w:pPr>
              <w:rPr>
                <w:b/>
                <w:sz w:val="18"/>
                <w:szCs w:val="18"/>
              </w:rPr>
            </w:pPr>
            <w:r w:rsidRPr="005759CE">
              <w:rPr>
                <w:b/>
                <w:sz w:val="18"/>
                <w:szCs w:val="18"/>
              </w:rPr>
              <w:t>5.Естественный прирост</w:t>
            </w:r>
          </w:p>
        </w:tc>
        <w:tc>
          <w:tcPr>
            <w:tcW w:w="1221" w:type="dxa"/>
          </w:tcPr>
          <w:p w:rsidR="005759CE" w:rsidRPr="005759CE" w:rsidRDefault="005759CE" w:rsidP="008C5C87">
            <w:pPr>
              <w:jc w:val="center"/>
              <w:rPr>
                <w:b/>
                <w:sz w:val="18"/>
                <w:szCs w:val="18"/>
              </w:rPr>
            </w:pPr>
            <w:r w:rsidRPr="005759CE">
              <w:rPr>
                <w:b/>
                <w:sz w:val="18"/>
                <w:szCs w:val="18"/>
              </w:rPr>
              <w:t>-3</w:t>
            </w:r>
          </w:p>
        </w:tc>
        <w:tc>
          <w:tcPr>
            <w:tcW w:w="1417" w:type="dxa"/>
          </w:tcPr>
          <w:p w:rsidR="005759CE" w:rsidRPr="005759CE" w:rsidRDefault="005759CE" w:rsidP="008C5C87">
            <w:pPr>
              <w:jc w:val="center"/>
              <w:rPr>
                <w:b/>
                <w:sz w:val="18"/>
                <w:szCs w:val="18"/>
              </w:rPr>
            </w:pPr>
            <w:r w:rsidRPr="005759CE">
              <w:rPr>
                <w:b/>
                <w:sz w:val="18"/>
                <w:szCs w:val="18"/>
              </w:rPr>
              <w:t>-2</w:t>
            </w:r>
          </w:p>
        </w:tc>
        <w:tc>
          <w:tcPr>
            <w:tcW w:w="1276" w:type="dxa"/>
          </w:tcPr>
          <w:p w:rsidR="005759CE" w:rsidRPr="005759CE" w:rsidRDefault="005759CE" w:rsidP="008C5C87">
            <w:pPr>
              <w:jc w:val="center"/>
              <w:rPr>
                <w:b/>
                <w:sz w:val="18"/>
                <w:szCs w:val="18"/>
              </w:rPr>
            </w:pPr>
            <w:r w:rsidRPr="005759CE">
              <w:rPr>
                <w:b/>
                <w:sz w:val="18"/>
                <w:szCs w:val="18"/>
              </w:rPr>
              <w:t>-6</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+4</w:t>
            </w:r>
          </w:p>
        </w:tc>
      </w:tr>
      <w:tr w:rsidR="005759CE" w:rsidRPr="005759CE" w:rsidTr="008C5C87">
        <w:trPr>
          <w:trHeight w:val="402"/>
          <w:jc w:val="center"/>
        </w:trPr>
        <w:tc>
          <w:tcPr>
            <w:tcW w:w="3156" w:type="dxa"/>
          </w:tcPr>
          <w:p w:rsidR="005759CE" w:rsidRPr="005759CE" w:rsidRDefault="005759CE" w:rsidP="008C5C87">
            <w:pPr>
              <w:rPr>
                <w:b/>
                <w:sz w:val="18"/>
                <w:szCs w:val="18"/>
              </w:rPr>
            </w:pPr>
            <w:r w:rsidRPr="005759CE">
              <w:rPr>
                <w:b/>
                <w:sz w:val="18"/>
                <w:szCs w:val="18"/>
              </w:rPr>
              <w:t>6.Численность прибывших</w:t>
            </w:r>
          </w:p>
        </w:tc>
        <w:tc>
          <w:tcPr>
            <w:tcW w:w="1221" w:type="dxa"/>
          </w:tcPr>
          <w:p w:rsidR="005759CE" w:rsidRPr="005759CE" w:rsidRDefault="005759CE" w:rsidP="008C5C87">
            <w:pPr>
              <w:jc w:val="center"/>
              <w:rPr>
                <w:b/>
                <w:sz w:val="18"/>
                <w:szCs w:val="18"/>
              </w:rPr>
            </w:pPr>
            <w:r w:rsidRPr="005759CE">
              <w:rPr>
                <w:b/>
                <w:sz w:val="18"/>
                <w:szCs w:val="18"/>
              </w:rPr>
              <w:t>6</w:t>
            </w:r>
          </w:p>
        </w:tc>
        <w:tc>
          <w:tcPr>
            <w:tcW w:w="1417" w:type="dxa"/>
          </w:tcPr>
          <w:p w:rsidR="005759CE" w:rsidRPr="005759CE" w:rsidRDefault="005759CE" w:rsidP="008C5C87">
            <w:pPr>
              <w:jc w:val="center"/>
              <w:rPr>
                <w:b/>
                <w:sz w:val="18"/>
                <w:szCs w:val="18"/>
              </w:rPr>
            </w:pPr>
            <w:r w:rsidRPr="005759CE">
              <w:rPr>
                <w:b/>
                <w:sz w:val="18"/>
                <w:szCs w:val="18"/>
              </w:rPr>
              <w:t>-</w:t>
            </w:r>
          </w:p>
        </w:tc>
        <w:tc>
          <w:tcPr>
            <w:tcW w:w="1276" w:type="dxa"/>
          </w:tcPr>
          <w:p w:rsidR="005759CE" w:rsidRPr="005759CE" w:rsidRDefault="005759CE" w:rsidP="008C5C87">
            <w:pPr>
              <w:jc w:val="center"/>
              <w:rPr>
                <w:b/>
                <w:sz w:val="18"/>
                <w:szCs w:val="18"/>
              </w:rPr>
            </w:pPr>
            <w:r w:rsidRPr="005759CE">
              <w:rPr>
                <w:b/>
                <w:sz w:val="18"/>
                <w:szCs w:val="18"/>
              </w:rPr>
              <w:t>2</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+2</w:t>
            </w:r>
          </w:p>
        </w:tc>
      </w:tr>
      <w:tr w:rsidR="005759CE" w:rsidRPr="005759CE" w:rsidTr="008C5C87">
        <w:trPr>
          <w:trHeight w:val="402"/>
          <w:jc w:val="center"/>
        </w:trPr>
        <w:tc>
          <w:tcPr>
            <w:tcW w:w="3156" w:type="dxa"/>
          </w:tcPr>
          <w:p w:rsidR="005759CE" w:rsidRPr="005759CE" w:rsidRDefault="005759CE" w:rsidP="008C5C87">
            <w:pPr>
              <w:rPr>
                <w:b/>
                <w:sz w:val="18"/>
                <w:szCs w:val="18"/>
              </w:rPr>
            </w:pPr>
            <w:r w:rsidRPr="005759CE">
              <w:rPr>
                <w:b/>
                <w:sz w:val="18"/>
                <w:szCs w:val="18"/>
              </w:rPr>
              <w:t>7.Численность выбывших</w:t>
            </w:r>
          </w:p>
        </w:tc>
        <w:tc>
          <w:tcPr>
            <w:tcW w:w="1221" w:type="dxa"/>
          </w:tcPr>
          <w:p w:rsidR="005759CE" w:rsidRPr="005759CE" w:rsidRDefault="005759CE" w:rsidP="008C5C87">
            <w:pPr>
              <w:jc w:val="center"/>
              <w:rPr>
                <w:b/>
                <w:sz w:val="18"/>
                <w:szCs w:val="18"/>
              </w:rPr>
            </w:pPr>
            <w:r w:rsidRPr="005759CE">
              <w:rPr>
                <w:b/>
                <w:sz w:val="18"/>
                <w:szCs w:val="18"/>
              </w:rPr>
              <w:t>5</w:t>
            </w:r>
          </w:p>
        </w:tc>
        <w:tc>
          <w:tcPr>
            <w:tcW w:w="1417" w:type="dxa"/>
          </w:tcPr>
          <w:p w:rsidR="005759CE" w:rsidRPr="005759CE" w:rsidRDefault="005759CE" w:rsidP="008C5C87">
            <w:pPr>
              <w:jc w:val="center"/>
              <w:rPr>
                <w:b/>
                <w:sz w:val="18"/>
                <w:szCs w:val="18"/>
              </w:rPr>
            </w:pPr>
            <w:r w:rsidRPr="005759CE">
              <w:rPr>
                <w:b/>
                <w:sz w:val="18"/>
                <w:szCs w:val="18"/>
              </w:rPr>
              <w:t>34</w:t>
            </w:r>
          </w:p>
        </w:tc>
        <w:tc>
          <w:tcPr>
            <w:tcW w:w="1276" w:type="dxa"/>
          </w:tcPr>
          <w:p w:rsidR="005759CE" w:rsidRPr="005759CE" w:rsidRDefault="005759CE" w:rsidP="008C5C87">
            <w:pPr>
              <w:jc w:val="center"/>
              <w:rPr>
                <w:b/>
                <w:sz w:val="18"/>
                <w:szCs w:val="18"/>
              </w:rPr>
            </w:pPr>
            <w:r w:rsidRPr="005759CE">
              <w:rPr>
                <w:b/>
                <w:sz w:val="18"/>
                <w:szCs w:val="18"/>
              </w:rPr>
              <w:t>1</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-33</w:t>
            </w:r>
          </w:p>
        </w:tc>
      </w:tr>
      <w:tr w:rsidR="005759CE" w:rsidRPr="005759CE" w:rsidTr="008C5C87">
        <w:trPr>
          <w:trHeight w:val="566"/>
          <w:jc w:val="center"/>
        </w:trPr>
        <w:tc>
          <w:tcPr>
            <w:tcW w:w="3156" w:type="dxa"/>
          </w:tcPr>
          <w:p w:rsidR="005759CE" w:rsidRPr="005759CE" w:rsidRDefault="005759CE" w:rsidP="008C5C87">
            <w:pPr>
              <w:rPr>
                <w:b/>
                <w:sz w:val="18"/>
                <w:szCs w:val="18"/>
              </w:rPr>
            </w:pPr>
            <w:r w:rsidRPr="005759CE">
              <w:rPr>
                <w:b/>
                <w:sz w:val="18"/>
                <w:szCs w:val="18"/>
              </w:rPr>
              <w:t>8.Миграционный прирост (убыль)</w:t>
            </w:r>
          </w:p>
        </w:tc>
        <w:tc>
          <w:tcPr>
            <w:tcW w:w="1221" w:type="dxa"/>
          </w:tcPr>
          <w:p w:rsidR="005759CE" w:rsidRPr="005759CE" w:rsidRDefault="005759CE" w:rsidP="008C5C87">
            <w:pPr>
              <w:jc w:val="center"/>
              <w:rPr>
                <w:b/>
                <w:sz w:val="18"/>
                <w:szCs w:val="18"/>
              </w:rPr>
            </w:pPr>
            <w:r w:rsidRPr="005759CE">
              <w:rPr>
                <w:b/>
                <w:sz w:val="18"/>
                <w:szCs w:val="18"/>
              </w:rPr>
              <w:t>+1</w:t>
            </w:r>
          </w:p>
        </w:tc>
        <w:tc>
          <w:tcPr>
            <w:tcW w:w="1417" w:type="dxa"/>
          </w:tcPr>
          <w:p w:rsidR="005759CE" w:rsidRPr="005759CE" w:rsidRDefault="005759CE" w:rsidP="008C5C87">
            <w:pPr>
              <w:jc w:val="center"/>
              <w:rPr>
                <w:b/>
                <w:sz w:val="18"/>
                <w:szCs w:val="18"/>
              </w:rPr>
            </w:pPr>
            <w:r w:rsidRPr="005759CE">
              <w:rPr>
                <w:b/>
                <w:sz w:val="18"/>
                <w:szCs w:val="18"/>
              </w:rPr>
              <w:t>-34</w:t>
            </w:r>
          </w:p>
        </w:tc>
        <w:tc>
          <w:tcPr>
            <w:tcW w:w="1276" w:type="dxa"/>
          </w:tcPr>
          <w:p w:rsidR="005759CE" w:rsidRPr="005759CE" w:rsidRDefault="005759CE" w:rsidP="008C5C87">
            <w:pPr>
              <w:jc w:val="center"/>
              <w:rPr>
                <w:b/>
                <w:sz w:val="18"/>
                <w:szCs w:val="18"/>
              </w:rPr>
            </w:pPr>
            <w:r w:rsidRPr="005759CE">
              <w:rPr>
                <w:b/>
                <w:sz w:val="18"/>
                <w:szCs w:val="18"/>
              </w:rPr>
              <w:t>+1</w:t>
            </w:r>
          </w:p>
        </w:tc>
        <w:tc>
          <w:tcPr>
            <w:tcW w:w="1398" w:type="dxa"/>
            <w:shd w:val="clear" w:color="auto" w:fill="FFFF00"/>
          </w:tcPr>
          <w:p w:rsidR="005759CE" w:rsidRPr="005759CE" w:rsidRDefault="005759CE" w:rsidP="008C5C87">
            <w:pPr>
              <w:jc w:val="center"/>
              <w:rPr>
                <w:b/>
                <w:color w:val="FF0000"/>
                <w:sz w:val="18"/>
                <w:szCs w:val="18"/>
                <w:highlight w:val="yellow"/>
              </w:rPr>
            </w:pPr>
            <w:r w:rsidRPr="005759CE">
              <w:rPr>
                <w:b/>
                <w:color w:val="FF0000"/>
                <w:sz w:val="18"/>
                <w:szCs w:val="18"/>
                <w:highlight w:val="yellow"/>
              </w:rPr>
              <w:t>+1</w:t>
            </w:r>
          </w:p>
        </w:tc>
      </w:tr>
    </w:tbl>
    <w:p w:rsidR="005759CE" w:rsidRPr="005759CE" w:rsidRDefault="005759CE" w:rsidP="005759CE">
      <w:pPr>
        <w:widowControl w:val="0"/>
        <w:shd w:val="clear" w:color="auto" w:fill="FFFFFF"/>
        <w:tabs>
          <w:tab w:val="left" w:pos="298"/>
        </w:tabs>
        <w:autoSpaceDE w:val="0"/>
        <w:autoSpaceDN w:val="0"/>
        <w:adjustRightInd w:val="0"/>
        <w:spacing w:before="240"/>
        <w:rPr>
          <w:color w:val="000000"/>
          <w:sz w:val="18"/>
          <w:szCs w:val="18"/>
        </w:rPr>
      </w:pPr>
      <w:r w:rsidRPr="005759CE">
        <w:rPr>
          <w:bCs/>
          <w:sz w:val="18"/>
          <w:szCs w:val="18"/>
        </w:rPr>
        <w:t xml:space="preserve">Работа администрации неотъемлема от работы всех организаций поселения. </w:t>
      </w:r>
    </w:p>
    <w:p w:rsidR="005759CE" w:rsidRPr="005759CE" w:rsidRDefault="005759CE" w:rsidP="005759CE">
      <w:pPr>
        <w:shd w:val="clear" w:color="auto" w:fill="FFFFFF"/>
        <w:jc w:val="both"/>
        <w:rPr>
          <w:color w:val="000000"/>
          <w:spacing w:val="-2"/>
          <w:sz w:val="18"/>
          <w:szCs w:val="18"/>
        </w:rPr>
      </w:pPr>
      <w:r w:rsidRPr="005759CE">
        <w:rPr>
          <w:color w:val="000000"/>
          <w:spacing w:val="-2"/>
          <w:sz w:val="18"/>
          <w:szCs w:val="18"/>
        </w:rPr>
        <w:t xml:space="preserve">    </w:t>
      </w:r>
      <w:r w:rsidRPr="005759CE">
        <w:rPr>
          <w:b/>
          <w:color w:val="000000"/>
          <w:spacing w:val="-2"/>
          <w:sz w:val="18"/>
          <w:szCs w:val="18"/>
          <w:u w:val="single"/>
        </w:rPr>
        <w:t>Барская основная общеобразовательная школа</w:t>
      </w:r>
      <w:r w:rsidRPr="005759CE">
        <w:rPr>
          <w:color w:val="000000"/>
          <w:spacing w:val="-2"/>
          <w:sz w:val="18"/>
          <w:szCs w:val="18"/>
        </w:rPr>
        <w:t xml:space="preserve"> на 120 учебных мест, </w:t>
      </w:r>
      <w:proofErr w:type="gramStart"/>
      <w:r w:rsidRPr="005759CE">
        <w:rPr>
          <w:color w:val="000000"/>
          <w:spacing w:val="-2"/>
          <w:sz w:val="18"/>
          <w:szCs w:val="18"/>
        </w:rPr>
        <w:t>обучается  53</w:t>
      </w:r>
      <w:proofErr w:type="gramEnd"/>
      <w:r w:rsidRPr="005759CE">
        <w:rPr>
          <w:color w:val="000000"/>
          <w:spacing w:val="-2"/>
          <w:sz w:val="18"/>
          <w:szCs w:val="18"/>
        </w:rPr>
        <w:t xml:space="preserve"> ребенка. </w:t>
      </w:r>
      <w:r w:rsidRPr="005759CE">
        <w:rPr>
          <w:sz w:val="18"/>
          <w:szCs w:val="18"/>
        </w:rPr>
        <w:t xml:space="preserve">Работает 10 учителей и 7 человек технического персонала. Барская школа по численности детей относится к группе малокомплектных. В школе созданы комфортные условия для занятий. Произведен капитальный ремонт пищеблока, замена окон в столовой. Организовано двухразовое горячее питание, учащиеся начальных классов получают бесплатное питание по федеральной программе. В ноябре 2020 года состоялось открытие спортивной площадки с искусственным покрытием размером 16*30 м. стоимостью более 4 млн. руб. Благодаря национальному проекту «Демография» и Федеральному проекту «Спорт норма жизни» - для детей и всех жителей теперь имеется площадка для игры в баскетбол, волейбол и спортивные тренажеры. На сегодня учреждение полностью укомплектовано педагогическими кадрами. Требуется огораживание территории. </w:t>
      </w:r>
    </w:p>
    <w:p w:rsidR="005759CE" w:rsidRPr="005759CE" w:rsidRDefault="005759CE" w:rsidP="005759CE">
      <w:pPr>
        <w:shd w:val="clear" w:color="auto" w:fill="FFFFFF"/>
        <w:jc w:val="both"/>
        <w:rPr>
          <w:color w:val="000000"/>
          <w:spacing w:val="-2"/>
          <w:sz w:val="18"/>
          <w:szCs w:val="18"/>
        </w:rPr>
      </w:pPr>
      <w:r w:rsidRPr="005759CE">
        <w:rPr>
          <w:b/>
          <w:color w:val="000000"/>
          <w:spacing w:val="-2"/>
          <w:sz w:val="18"/>
          <w:szCs w:val="18"/>
        </w:rPr>
        <w:t xml:space="preserve">  </w:t>
      </w:r>
      <w:r w:rsidRPr="005759CE">
        <w:rPr>
          <w:b/>
          <w:color w:val="000000"/>
          <w:spacing w:val="-2"/>
          <w:sz w:val="18"/>
          <w:szCs w:val="18"/>
          <w:u w:val="single"/>
        </w:rPr>
        <w:t>Барской детский сад «Березка»</w:t>
      </w:r>
      <w:r w:rsidRPr="005759CE">
        <w:rPr>
          <w:color w:val="000000"/>
          <w:spacing w:val="-2"/>
          <w:sz w:val="18"/>
          <w:szCs w:val="18"/>
        </w:rPr>
        <w:t xml:space="preserve"> рассчитан на 42 места, работает 1 разновозрастная группа, которую посещают 19 воспитанников. </w:t>
      </w:r>
      <w:r w:rsidRPr="005759CE">
        <w:rPr>
          <w:sz w:val="18"/>
          <w:szCs w:val="18"/>
        </w:rPr>
        <w:t xml:space="preserve">Трудовой коллектив 8 человек. Охват дошкольным образованием от 3 до 7 лет составляет 94 %. Посещаемость детей в целом за 2020 год составила 57 %. В детском саду созданы необходимые условия для успешной реализации образовательных программ. В дополнительном образовании задействовано 75 % воспитанников детского сада. Для обеспечения учебно-воспитательного процесса детский сад располагает достаточным перечнем учебного оборудования и наглядных пособий. Текущий ремонт осуществляется своевременно, проводится с помощью родителей. На сегодня в детском саду требуется ремонт пола в младшей группе, отопительной системы, замена электрической проводки и осветительных приборов. </w:t>
      </w:r>
    </w:p>
    <w:p w:rsidR="005759CE" w:rsidRPr="005759CE" w:rsidRDefault="005759CE" w:rsidP="005759CE">
      <w:pPr>
        <w:rPr>
          <w:sz w:val="18"/>
          <w:szCs w:val="18"/>
        </w:rPr>
      </w:pPr>
      <w:r w:rsidRPr="005759CE">
        <w:rPr>
          <w:color w:val="000000"/>
          <w:spacing w:val="-2"/>
          <w:sz w:val="18"/>
          <w:szCs w:val="18"/>
        </w:rPr>
        <w:t xml:space="preserve">   </w:t>
      </w:r>
      <w:r w:rsidRPr="005759CE">
        <w:rPr>
          <w:b/>
          <w:sz w:val="18"/>
          <w:szCs w:val="18"/>
          <w:u w:val="single"/>
        </w:rPr>
        <w:t>Медицинское обслуживание</w:t>
      </w:r>
      <w:r w:rsidRPr="005759CE">
        <w:rPr>
          <w:sz w:val="18"/>
          <w:szCs w:val="18"/>
        </w:rPr>
        <w:t xml:space="preserve"> осуществляется в </w:t>
      </w:r>
      <w:r w:rsidRPr="005759CE">
        <w:rPr>
          <w:color w:val="000000"/>
          <w:spacing w:val="-2"/>
          <w:sz w:val="18"/>
          <w:szCs w:val="18"/>
        </w:rPr>
        <w:t xml:space="preserve">Барском фельдшерско-акушерском </w:t>
      </w:r>
      <w:proofErr w:type="gramStart"/>
      <w:r w:rsidRPr="005759CE">
        <w:rPr>
          <w:color w:val="000000"/>
          <w:spacing w:val="-2"/>
          <w:sz w:val="18"/>
          <w:szCs w:val="18"/>
        </w:rPr>
        <w:t xml:space="preserve">пункте,  </w:t>
      </w:r>
      <w:r w:rsidRPr="005759CE">
        <w:rPr>
          <w:sz w:val="18"/>
          <w:szCs w:val="18"/>
        </w:rPr>
        <w:t>где</w:t>
      </w:r>
      <w:proofErr w:type="gramEnd"/>
      <w:r w:rsidRPr="005759CE">
        <w:rPr>
          <w:sz w:val="18"/>
          <w:szCs w:val="18"/>
        </w:rPr>
        <w:t xml:space="preserve"> работает 4 человека. Также на территории нашего поселения работает Центр Медицины Катастроф РБ, в котором постоянно работают 15 человек, из них 5 жителей нашего села.</w:t>
      </w:r>
    </w:p>
    <w:p w:rsidR="005759CE" w:rsidRPr="005759CE" w:rsidRDefault="005759CE" w:rsidP="005759CE">
      <w:pPr>
        <w:jc w:val="both"/>
        <w:rPr>
          <w:sz w:val="18"/>
          <w:szCs w:val="18"/>
        </w:rPr>
      </w:pPr>
      <w:r w:rsidRPr="005759CE">
        <w:rPr>
          <w:color w:val="000000"/>
          <w:spacing w:val="-1"/>
          <w:sz w:val="18"/>
          <w:szCs w:val="18"/>
        </w:rPr>
        <w:t xml:space="preserve">  </w:t>
      </w:r>
      <w:r w:rsidRPr="005759CE">
        <w:rPr>
          <w:b/>
          <w:color w:val="000000"/>
          <w:spacing w:val="-1"/>
          <w:sz w:val="18"/>
          <w:szCs w:val="18"/>
          <w:u w:val="single"/>
        </w:rPr>
        <w:t xml:space="preserve">Барской сельский дом </w:t>
      </w:r>
      <w:proofErr w:type="gramStart"/>
      <w:r w:rsidRPr="005759CE">
        <w:rPr>
          <w:b/>
          <w:color w:val="000000"/>
          <w:spacing w:val="-1"/>
          <w:sz w:val="18"/>
          <w:szCs w:val="18"/>
          <w:u w:val="single"/>
        </w:rPr>
        <w:t>культуры</w:t>
      </w:r>
      <w:r w:rsidRPr="005759CE">
        <w:rPr>
          <w:color w:val="000000"/>
          <w:spacing w:val="-1"/>
          <w:sz w:val="18"/>
          <w:szCs w:val="18"/>
        </w:rPr>
        <w:t xml:space="preserve">  на</w:t>
      </w:r>
      <w:proofErr w:type="gramEnd"/>
      <w:r w:rsidRPr="005759CE">
        <w:rPr>
          <w:color w:val="000000"/>
          <w:spacing w:val="-1"/>
          <w:sz w:val="18"/>
          <w:szCs w:val="18"/>
        </w:rPr>
        <w:t xml:space="preserve"> 120 посадочных мест 1962 года постройки.</w:t>
      </w:r>
      <w:r w:rsidRPr="005759CE">
        <w:rPr>
          <w:sz w:val="18"/>
          <w:szCs w:val="18"/>
        </w:rPr>
        <w:t xml:space="preserve"> В нем работают 3 человека: заведующая библиотекой и заведующая ДК, технический работник. Заведующая СДК в 2020 г. прошла профессиональную переподготовку и получила диплом на право ведения профессиональной деятельности в сфере культурного досуга. Весной прошлого года на собрании актива села было принято решение о создании галереи «Дети войны» в связи с празднованием 75 </w:t>
      </w:r>
      <w:proofErr w:type="spellStart"/>
      <w:r w:rsidRPr="005759CE">
        <w:rPr>
          <w:sz w:val="18"/>
          <w:szCs w:val="18"/>
        </w:rPr>
        <w:t>летия</w:t>
      </w:r>
      <w:proofErr w:type="spellEnd"/>
      <w:r w:rsidRPr="005759CE">
        <w:rPr>
          <w:sz w:val="18"/>
          <w:szCs w:val="18"/>
        </w:rPr>
        <w:t xml:space="preserve"> Победы. Добровольные пожертвования внесли коллективы </w:t>
      </w:r>
      <w:proofErr w:type="gramStart"/>
      <w:r w:rsidRPr="005759CE">
        <w:rPr>
          <w:sz w:val="18"/>
          <w:szCs w:val="18"/>
        </w:rPr>
        <w:t>всех организаций</w:t>
      </w:r>
      <w:proofErr w:type="gramEnd"/>
      <w:r w:rsidRPr="005759CE">
        <w:rPr>
          <w:sz w:val="18"/>
          <w:szCs w:val="18"/>
        </w:rPr>
        <w:t xml:space="preserve"> работающих в нашем селе: коллектив детского сада Березка, Барская общеобразовательная школа, Совет ветеранов, коллектив администрации сельского поселения, работники ДК и библиотеки. Денежные средства были собраны в размере 3450 руб. Был изготовлен баннер с фотографиями детей войны нашего села.</w:t>
      </w:r>
    </w:p>
    <w:p w:rsidR="005759CE" w:rsidRPr="005759CE" w:rsidRDefault="005759CE" w:rsidP="005759CE">
      <w:pPr>
        <w:jc w:val="both"/>
        <w:rPr>
          <w:sz w:val="18"/>
          <w:szCs w:val="18"/>
        </w:rPr>
      </w:pPr>
      <w:r w:rsidRPr="005759CE">
        <w:rPr>
          <w:sz w:val="18"/>
          <w:szCs w:val="18"/>
        </w:rPr>
        <w:t xml:space="preserve">        По итогам районного смотра конкурса «Салют победы!» в рамках года величия народного подвига в </w:t>
      </w:r>
      <w:proofErr w:type="spellStart"/>
      <w:r w:rsidRPr="005759CE">
        <w:rPr>
          <w:sz w:val="18"/>
          <w:szCs w:val="18"/>
        </w:rPr>
        <w:t>Мухоршибирском</w:t>
      </w:r>
      <w:proofErr w:type="spellEnd"/>
      <w:r w:rsidRPr="005759CE">
        <w:rPr>
          <w:sz w:val="18"/>
          <w:szCs w:val="18"/>
        </w:rPr>
        <w:t xml:space="preserve"> районе наше поселение заняло 2 место. Награждены сертификатом на 50 тыс. руб. Данные средства </w:t>
      </w:r>
      <w:r w:rsidRPr="005759CE">
        <w:rPr>
          <w:sz w:val="18"/>
          <w:szCs w:val="18"/>
        </w:rPr>
        <w:lastRenderedPageBreak/>
        <w:t>направлены на оплату государственной экспертизы сметной стоимости капитального ремонта ДК, смета у нас 5 млн. 113 тыс. руб. оплачивается 1 % от сметы -51 тыс. мы оплатили.</w:t>
      </w:r>
    </w:p>
    <w:p w:rsidR="005759CE" w:rsidRPr="005759CE" w:rsidRDefault="005759CE" w:rsidP="005759CE">
      <w:pPr>
        <w:jc w:val="both"/>
        <w:rPr>
          <w:sz w:val="18"/>
          <w:szCs w:val="18"/>
        </w:rPr>
      </w:pPr>
      <w:r w:rsidRPr="005759CE">
        <w:rPr>
          <w:sz w:val="18"/>
          <w:szCs w:val="18"/>
        </w:rPr>
        <w:t xml:space="preserve">           В 2020 г. произведена замена системы отопления на сумму 497 942,20 руб. Теплом обеспечивает Центральная Котельная, где работают 3 кочегара, работающие в ООО «</w:t>
      </w:r>
      <w:proofErr w:type="spellStart"/>
      <w:r w:rsidRPr="005759CE">
        <w:rPr>
          <w:sz w:val="18"/>
          <w:szCs w:val="18"/>
        </w:rPr>
        <w:t>Теплотех</w:t>
      </w:r>
      <w:proofErr w:type="spellEnd"/>
      <w:r w:rsidRPr="005759CE">
        <w:rPr>
          <w:sz w:val="18"/>
          <w:szCs w:val="18"/>
        </w:rPr>
        <w:t xml:space="preserve">». Отопительный сезон проходит безаварийно, работники котельной ответственно и качественно выполняют свои обязанности. </w:t>
      </w:r>
    </w:p>
    <w:p w:rsidR="005759CE" w:rsidRPr="005759CE" w:rsidRDefault="005759CE" w:rsidP="005759CE">
      <w:pPr>
        <w:jc w:val="both"/>
        <w:rPr>
          <w:sz w:val="18"/>
          <w:szCs w:val="18"/>
        </w:rPr>
      </w:pPr>
      <w:r w:rsidRPr="005759CE">
        <w:rPr>
          <w:sz w:val="18"/>
          <w:szCs w:val="18"/>
        </w:rPr>
        <w:t xml:space="preserve">          В 2020 г. заключен договор с противопожарной службой 01, произведен ремонт пожарной сигнализации, замена пожарных </w:t>
      </w:r>
      <w:proofErr w:type="spellStart"/>
      <w:r w:rsidRPr="005759CE">
        <w:rPr>
          <w:sz w:val="18"/>
          <w:szCs w:val="18"/>
        </w:rPr>
        <w:t>извещателей</w:t>
      </w:r>
      <w:proofErr w:type="spellEnd"/>
      <w:r w:rsidRPr="005759CE">
        <w:rPr>
          <w:sz w:val="18"/>
          <w:szCs w:val="18"/>
        </w:rPr>
        <w:t xml:space="preserve">, изготовлен план эвакуации, закуплены огнетушители. В 2020 г. на здании ДК установлена система оповещения, позволяющая охватить информацией все наше поселение. Теперь можем включать ролики, по профилактике </w:t>
      </w:r>
      <w:proofErr w:type="spellStart"/>
      <w:r w:rsidRPr="005759CE">
        <w:rPr>
          <w:sz w:val="18"/>
          <w:szCs w:val="18"/>
        </w:rPr>
        <w:t>коронавируса</w:t>
      </w:r>
      <w:proofErr w:type="spellEnd"/>
      <w:r w:rsidRPr="005759CE">
        <w:rPr>
          <w:sz w:val="18"/>
          <w:szCs w:val="18"/>
        </w:rPr>
        <w:t xml:space="preserve">, по безнадзорным собакам, сирену. </w:t>
      </w:r>
    </w:p>
    <w:p w:rsidR="005759CE" w:rsidRPr="005759CE" w:rsidRDefault="005759CE" w:rsidP="005759CE">
      <w:pPr>
        <w:jc w:val="both"/>
        <w:rPr>
          <w:sz w:val="18"/>
          <w:szCs w:val="18"/>
        </w:rPr>
      </w:pPr>
      <w:r w:rsidRPr="005759CE">
        <w:rPr>
          <w:sz w:val="18"/>
          <w:szCs w:val="18"/>
        </w:rPr>
        <w:t xml:space="preserve">       Торговля и общественное питание на селе представлено 4-мя магазинами, в которых работают 6 человек из нашего села, и 2 закусочных внутри села и еще 2 закусочные так же находятся на территории нашего поселения ближе к Хошун-</w:t>
      </w:r>
      <w:proofErr w:type="spellStart"/>
      <w:r w:rsidRPr="005759CE">
        <w:rPr>
          <w:sz w:val="18"/>
          <w:szCs w:val="18"/>
        </w:rPr>
        <w:t>Узуру</w:t>
      </w:r>
      <w:proofErr w:type="spellEnd"/>
      <w:r w:rsidRPr="005759CE">
        <w:rPr>
          <w:sz w:val="18"/>
          <w:szCs w:val="18"/>
        </w:rPr>
        <w:t xml:space="preserve">. В них трудятся так </w:t>
      </w:r>
      <w:proofErr w:type="gramStart"/>
      <w:r w:rsidRPr="005759CE">
        <w:rPr>
          <w:sz w:val="18"/>
          <w:szCs w:val="18"/>
        </w:rPr>
        <w:t>же  жители</w:t>
      </w:r>
      <w:proofErr w:type="gramEnd"/>
      <w:r w:rsidRPr="005759CE">
        <w:rPr>
          <w:sz w:val="18"/>
          <w:szCs w:val="18"/>
        </w:rPr>
        <w:t xml:space="preserve"> нашего села.</w:t>
      </w:r>
    </w:p>
    <w:p w:rsidR="005759CE" w:rsidRPr="005759CE" w:rsidRDefault="005759CE" w:rsidP="005759CE">
      <w:pPr>
        <w:spacing w:after="160"/>
        <w:jc w:val="center"/>
        <w:rPr>
          <w:b/>
          <w:color w:val="FF0000"/>
          <w:sz w:val="18"/>
          <w:szCs w:val="18"/>
          <w:u w:val="single"/>
        </w:rPr>
      </w:pPr>
      <w:r w:rsidRPr="005759CE">
        <w:rPr>
          <w:b/>
          <w:sz w:val="18"/>
          <w:szCs w:val="18"/>
          <w:u w:val="single"/>
        </w:rPr>
        <w:t>Денежные доходы населения</w:t>
      </w:r>
    </w:p>
    <w:p w:rsidR="005759CE" w:rsidRPr="005759CE" w:rsidRDefault="005759CE" w:rsidP="005759CE">
      <w:pPr>
        <w:ind w:firstLine="708"/>
        <w:jc w:val="both"/>
        <w:rPr>
          <w:b/>
          <w:sz w:val="18"/>
          <w:szCs w:val="18"/>
        </w:rPr>
      </w:pPr>
      <w:r w:rsidRPr="005759CE">
        <w:rPr>
          <w:sz w:val="18"/>
          <w:szCs w:val="18"/>
        </w:rPr>
        <w:t xml:space="preserve">На территории поселения осуществляет хозяйственную деятельность 103 ЛПХ. Основной отраслью АПК села является мясное и молочное скотоводство, овцеводство, коневодство. Численность скота и объемы производства сельскохозяйственной продукции в ЛПХ за 2020 год немного увеличились по отдельным категориям: </w:t>
      </w:r>
      <w:proofErr w:type="spellStart"/>
      <w:r w:rsidRPr="005759CE">
        <w:rPr>
          <w:sz w:val="18"/>
          <w:szCs w:val="18"/>
        </w:rPr>
        <w:t>крс</w:t>
      </w:r>
      <w:proofErr w:type="spellEnd"/>
      <w:r w:rsidRPr="005759CE">
        <w:rPr>
          <w:sz w:val="18"/>
          <w:szCs w:val="18"/>
        </w:rPr>
        <w:t>, свиньи, лошади, овцы, это связано с тем, что год был благоприятный для заготовки кормов.</w:t>
      </w:r>
    </w:p>
    <w:p w:rsidR="005759CE" w:rsidRPr="005759CE" w:rsidRDefault="005759CE" w:rsidP="005759CE">
      <w:pPr>
        <w:jc w:val="center"/>
        <w:rPr>
          <w:b/>
          <w:sz w:val="18"/>
          <w:szCs w:val="18"/>
          <w:u w:val="single"/>
        </w:rPr>
      </w:pPr>
    </w:p>
    <w:p w:rsidR="005759CE" w:rsidRPr="005759CE" w:rsidRDefault="005759CE" w:rsidP="005759CE">
      <w:pPr>
        <w:jc w:val="center"/>
        <w:rPr>
          <w:b/>
          <w:sz w:val="18"/>
          <w:szCs w:val="18"/>
          <w:u w:val="single"/>
        </w:rPr>
      </w:pPr>
    </w:p>
    <w:p w:rsidR="005759CE" w:rsidRPr="005759CE" w:rsidRDefault="005759CE" w:rsidP="005759CE">
      <w:pPr>
        <w:jc w:val="center"/>
        <w:rPr>
          <w:b/>
          <w:sz w:val="18"/>
          <w:szCs w:val="18"/>
          <w:u w:val="single"/>
        </w:rPr>
      </w:pPr>
    </w:p>
    <w:p w:rsidR="005759CE" w:rsidRPr="005759CE" w:rsidRDefault="005759CE" w:rsidP="005759CE">
      <w:pPr>
        <w:jc w:val="center"/>
        <w:rPr>
          <w:b/>
          <w:sz w:val="18"/>
          <w:szCs w:val="18"/>
          <w:u w:val="single"/>
        </w:rPr>
      </w:pPr>
    </w:p>
    <w:p w:rsidR="005759CE" w:rsidRPr="005759CE" w:rsidRDefault="005759CE" w:rsidP="005759CE">
      <w:pPr>
        <w:jc w:val="center"/>
        <w:rPr>
          <w:b/>
          <w:sz w:val="18"/>
          <w:szCs w:val="18"/>
          <w:u w:val="single"/>
        </w:rPr>
      </w:pPr>
      <w:r w:rsidRPr="005759CE">
        <w:rPr>
          <w:b/>
          <w:sz w:val="18"/>
          <w:szCs w:val="18"/>
          <w:u w:val="single"/>
        </w:rPr>
        <w:t xml:space="preserve">Поголовье скота на 01.01.2021 года в </w:t>
      </w:r>
    </w:p>
    <w:p w:rsidR="005759CE" w:rsidRPr="005759CE" w:rsidRDefault="005759CE" w:rsidP="005759CE">
      <w:pPr>
        <w:jc w:val="center"/>
        <w:rPr>
          <w:b/>
          <w:sz w:val="18"/>
          <w:szCs w:val="18"/>
          <w:u w:val="single"/>
        </w:rPr>
      </w:pPr>
      <w:r w:rsidRPr="005759CE">
        <w:rPr>
          <w:b/>
          <w:sz w:val="18"/>
          <w:szCs w:val="18"/>
          <w:u w:val="single"/>
        </w:rPr>
        <w:t>хозяйствах всех категорий</w:t>
      </w:r>
    </w:p>
    <w:tbl>
      <w:tblPr>
        <w:tblStyle w:val="a3"/>
        <w:tblW w:w="8647" w:type="dxa"/>
        <w:jc w:val="center"/>
        <w:tblLayout w:type="fixed"/>
        <w:tblLook w:val="01E0" w:firstRow="1" w:lastRow="1" w:firstColumn="1" w:lastColumn="1" w:noHBand="0" w:noVBand="0"/>
      </w:tblPr>
      <w:tblGrid>
        <w:gridCol w:w="2340"/>
        <w:gridCol w:w="992"/>
        <w:gridCol w:w="1276"/>
        <w:gridCol w:w="1275"/>
        <w:gridCol w:w="1276"/>
        <w:gridCol w:w="1488"/>
      </w:tblGrid>
      <w:tr w:rsidR="005759CE" w:rsidRPr="005759CE" w:rsidTr="008C5C87">
        <w:trPr>
          <w:trHeight w:val="541"/>
          <w:jc w:val="center"/>
        </w:trPr>
        <w:tc>
          <w:tcPr>
            <w:tcW w:w="2340" w:type="dxa"/>
          </w:tcPr>
          <w:p w:rsidR="005759CE" w:rsidRPr="005759CE" w:rsidRDefault="005759CE" w:rsidP="008C5C87">
            <w:pPr>
              <w:jc w:val="center"/>
              <w:rPr>
                <w:b/>
                <w:sz w:val="18"/>
                <w:szCs w:val="18"/>
              </w:rPr>
            </w:pPr>
            <w:r w:rsidRPr="005759CE">
              <w:rPr>
                <w:b/>
                <w:sz w:val="18"/>
                <w:szCs w:val="18"/>
              </w:rPr>
              <w:t>Показатели</w:t>
            </w:r>
          </w:p>
        </w:tc>
        <w:tc>
          <w:tcPr>
            <w:tcW w:w="992" w:type="dxa"/>
          </w:tcPr>
          <w:p w:rsidR="005759CE" w:rsidRPr="005759CE" w:rsidRDefault="005759CE" w:rsidP="008C5C87">
            <w:pPr>
              <w:jc w:val="center"/>
              <w:rPr>
                <w:b/>
                <w:sz w:val="18"/>
                <w:szCs w:val="18"/>
              </w:rPr>
            </w:pPr>
            <w:r w:rsidRPr="005759CE">
              <w:rPr>
                <w:b/>
                <w:sz w:val="18"/>
                <w:szCs w:val="18"/>
              </w:rPr>
              <w:t>Ед. изм.</w:t>
            </w:r>
          </w:p>
        </w:tc>
        <w:tc>
          <w:tcPr>
            <w:tcW w:w="1276" w:type="dxa"/>
          </w:tcPr>
          <w:p w:rsidR="005759CE" w:rsidRPr="005759CE" w:rsidRDefault="005759CE" w:rsidP="008C5C87">
            <w:pPr>
              <w:rPr>
                <w:b/>
                <w:sz w:val="18"/>
                <w:szCs w:val="18"/>
              </w:rPr>
            </w:pPr>
            <w:r w:rsidRPr="005759CE">
              <w:rPr>
                <w:b/>
                <w:sz w:val="18"/>
                <w:szCs w:val="18"/>
              </w:rPr>
              <w:t>2017г.</w:t>
            </w:r>
          </w:p>
        </w:tc>
        <w:tc>
          <w:tcPr>
            <w:tcW w:w="1275" w:type="dxa"/>
          </w:tcPr>
          <w:p w:rsidR="005759CE" w:rsidRPr="005759CE" w:rsidRDefault="005759CE" w:rsidP="008C5C87">
            <w:pPr>
              <w:rPr>
                <w:b/>
                <w:sz w:val="18"/>
                <w:szCs w:val="18"/>
              </w:rPr>
            </w:pPr>
            <w:r w:rsidRPr="005759CE">
              <w:rPr>
                <w:b/>
                <w:sz w:val="18"/>
                <w:szCs w:val="18"/>
              </w:rPr>
              <w:t>2018г.</w:t>
            </w:r>
          </w:p>
        </w:tc>
        <w:tc>
          <w:tcPr>
            <w:tcW w:w="1276" w:type="dxa"/>
          </w:tcPr>
          <w:p w:rsidR="005759CE" w:rsidRPr="005759CE" w:rsidRDefault="005759CE" w:rsidP="008C5C87">
            <w:pPr>
              <w:rPr>
                <w:b/>
                <w:sz w:val="18"/>
                <w:szCs w:val="18"/>
              </w:rPr>
            </w:pPr>
            <w:r w:rsidRPr="005759CE">
              <w:rPr>
                <w:b/>
                <w:sz w:val="18"/>
                <w:szCs w:val="18"/>
              </w:rPr>
              <w:t>2019г</w:t>
            </w:r>
          </w:p>
        </w:tc>
        <w:tc>
          <w:tcPr>
            <w:tcW w:w="1488" w:type="dxa"/>
          </w:tcPr>
          <w:p w:rsidR="005759CE" w:rsidRPr="005759CE" w:rsidRDefault="005759CE" w:rsidP="008C5C87">
            <w:pPr>
              <w:rPr>
                <w:b/>
                <w:sz w:val="18"/>
                <w:szCs w:val="18"/>
              </w:rPr>
            </w:pPr>
            <w:r w:rsidRPr="005759CE">
              <w:rPr>
                <w:b/>
                <w:sz w:val="18"/>
                <w:szCs w:val="18"/>
              </w:rPr>
              <w:t>2020г</w:t>
            </w:r>
          </w:p>
        </w:tc>
      </w:tr>
      <w:tr w:rsidR="005759CE" w:rsidRPr="005759CE" w:rsidTr="008C5C87">
        <w:trPr>
          <w:trHeight w:val="563"/>
          <w:jc w:val="center"/>
        </w:trPr>
        <w:tc>
          <w:tcPr>
            <w:tcW w:w="2340" w:type="dxa"/>
          </w:tcPr>
          <w:p w:rsidR="005759CE" w:rsidRPr="005759CE" w:rsidRDefault="005759CE" w:rsidP="005759CE">
            <w:pPr>
              <w:pStyle w:val="a4"/>
              <w:numPr>
                <w:ilvl w:val="0"/>
                <w:numId w:val="1"/>
              </w:numPr>
              <w:rPr>
                <w:b/>
                <w:sz w:val="18"/>
                <w:szCs w:val="18"/>
              </w:rPr>
            </w:pPr>
            <w:r w:rsidRPr="005759CE">
              <w:rPr>
                <w:b/>
                <w:sz w:val="18"/>
                <w:szCs w:val="18"/>
              </w:rPr>
              <w:t>КРС</w:t>
            </w:r>
          </w:p>
        </w:tc>
        <w:tc>
          <w:tcPr>
            <w:tcW w:w="992" w:type="dxa"/>
          </w:tcPr>
          <w:p w:rsidR="005759CE" w:rsidRPr="005759CE" w:rsidRDefault="005759CE" w:rsidP="008C5C87">
            <w:pPr>
              <w:rPr>
                <w:b/>
                <w:sz w:val="18"/>
                <w:szCs w:val="18"/>
              </w:rPr>
            </w:pPr>
            <w:r w:rsidRPr="005759CE">
              <w:rPr>
                <w:b/>
                <w:sz w:val="18"/>
                <w:szCs w:val="18"/>
              </w:rPr>
              <w:t>гол.</w:t>
            </w:r>
          </w:p>
        </w:tc>
        <w:tc>
          <w:tcPr>
            <w:tcW w:w="1276" w:type="dxa"/>
          </w:tcPr>
          <w:p w:rsidR="005759CE" w:rsidRPr="005759CE" w:rsidRDefault="005759CE" w:rsidP="008C5C87">
            <w:pPr>
              <w:jc w:val="center"/>
              <w:rPr>
                <w:b/>
                <w:sz w:val="18"/>
                <w:szCs w:val="18"/>
                <w:lang w:val="en-US"/>
              </w:rPr>
            </w:pPr>
            <w:r w:rsidRPr="005759CE">
              <w:rPr>
                <w:b/>
                <w:sz w:val="18"/>
                <w:szCs w:val="18"/>
              </w:rPr>
              <w:t>152</w:t>
            </w:r>
          </w:p>
        </w:tc>
        <w:tc>
          <w:tcPr>
            <w:tcW w:w="1275" w:type="dxa"/>
          </w:tcPr>
          <w:p w:rsidR="005759CE" w:rsidRPr="005759CE" w:rsidRDefault="005759CE" w:rsidP="008C5C87">
            <w:pPr>
              <w:spacing w:after="160"/>
              <w:jc w:val="center"/>
              <w:rPr>
                <w:b/>
                <w:sz w:val="18"/>
                <w:szCs w:val="18"/>
              </w:rPr>
            </w:pPr>
            <w:r w:rsidRPr="005759CE">
              <w:rPr>
                <w:b/>
                <w:sz w:val="18"/>
                <w:szCs w:val="18"/>
              </w:rPr>
              <w:t>157</w:t>
            </w:r>
          </w:p>
        </w:tc>
        <w:tc>
          <w:tcPr>
            <w:tcW w:w="1276" w:type="dxa"/>
          </w:tcPr>
          <w:p w:rsidR="005759CE" w:rsidRPr="005759CE" w:rsidRDefault="005759CE" w:rsidP="008C5C87">
            <w:pPr>
              <w:spacing w:after="160"/>
              <w:jc w:val="center"/>
              <w:rPr>
                <w:b/>
                <w:sz w:val="18"/>
                <w:szCs w:val="18"/>
              </w:rPr>
            </w:pPr>
            <w:r w:rsidRPr="005759CE">
              <w:rPr>
                <w:b/>
                <w:sz w:val="18"/>
                <w:szCs w:val="18"/>
              </w:rPr>
              <w:t>161</w:t>
            </w:r>
          </w:p>
        </w:tc>
        <w:tc>
          <w:tcPr>
            <w:tcW w:w="1488" w:type="dxa"/>
          </w:tcPr>
          <w:p w:rsidR="005759CE" w:rsidRPr="005759CE" w:rsidRDefault="005759CE" w:rsidP="008C5C87">
            <w:pPr>
              <w:jc w:val="center"/>
              <w:rPr>
                <w:b/>
                <w:sz w:val="18"/>
                <w:szCs w:val="18"/>
              </w:rPr>
            </w:pPr>
            <w:r w:rsidRPr="005759CE">
              <w:rPr>
                <w:b/>
                <w:sz w:val="18"/>
                <w:szCs w:val="18"/>
              </w:rPr>
              <w:t>197</w:t>
            </w:r>
          </w:p>
        </w:tc>
      </w:tr>
      <w:tr w:rsidR="005759CE" w:rsidRPr="005759CE" w:rsidTr="008C5C87">
        <w:trPr>
          <w:trHeight w:val="557"/>
          <w:jc w:val="center"/>
        </w:trPr>
        <w:tc>
          <w:tcPr>
            <w:tcW w:w="2340" w:type="dxa"/>
          </w:tcPr>
          <w:p w:rsidR="005759CE" w:rsidRPr="005759CE" w:rsidRDefault="005759CE" w:rsidP="005759CE">
            <w:pPr>
              <w:pStyle w:val="a4"/>
              <w:numPr>
                <w:ilvl w:val="0"/>
                <w:numId w:val="1"/>
              </w:numPr>
              <w:rPr>
                <w:b/>
                <w:sz w:val="18"/>
                <w:szCs w:val="18"/>
              </w:rPr>
            </w:pPr>
            <w:r w:rsidRPr="005759CE">
              <w:rPr>
                <w:b/>
                <w:sz w:val="18"/>
                <w:szCs w:val="18"/>
              </w:rPr>
              <w:t>Свиней</w:t>
            </w:r>
          </w:p>
        </w:tc>
        <w:tc>
          <w:tcPr>
            <w:tcW w:w="992" w:type="dxa"/>
          </w:tcPr>
          <w:p w:rsidR="005759CE" w:rsidRPr="005759CE" w:rsidRDefault="005759CE" w:rsidP="008C5C87">
            <w:pPr>
              <w:rPr>
                <w:b/>
                <w:sz w:val="18"/>
                <w:szCs w:val="18"/>
              </w:rPr>
            </w:pPr>
            <w:r w:rsidRPr="005759CE">
              <w:rPr>
                <w:b/>
                <w:sz w:val="18"/>
                <w:szCs w:val="18"/>
              </w:rPr>
              <w:t>гол.</w:t>
            </w:r>
          </w:p>
        </w:tc>
        <w:tc>
          <w:tcPr>
            <w:tcW w:w="1276" w:type="dxa"/>
          </w:tcPr>
          <w:p w:rsidR="005759CE" w:rsidRPr="005759CE" w:rsidRDefault="005759CE" w:rsidP="008C5C87">
            <w:pPr>
              <w:jc w:val="center"/>
              <w:rPr>
                <w:b/>
                <w:sz w:val="18"/>
                <w:szCs w:val="18"/>
                <w:lang w:val="en-US"/>
              </w:rPr>
            </w:pPr>
            <w:r w:rsidRPr="005759CE">
              <w:rPr>
                <w:b/>
                <w:sz w:val="18"/>
                <w:szCs w:val="18"/>
                <w:lang w:val="en-US"/>
              </w:rPr>
              <w:t>35</w:t>
            </w:r>
          </w:p>
        </w:tc>
        <w:tc>
          <w:tcPr>
            <w:tcW w:w="1275" w:type="dxa"/>
          </w:tcPr>
          <w:p w:rsidR="005759CE" w:rsidRPr="005759CE" w:rsidRDefault="005759CE" w:rsidP="008C5C87">
            <w:pPr>
              <w:jc w:val="center"/>
              <w:rPr>
                <w:b/>
                <w:sz w:val="18"/>
                <w:szCs w:val="18"/>
              </w:rPr>
            </w:pPr>
            <w:r w:rsidRPr="005759CE">
              <w:rPr>
                <w:b/>
                <w:sz w:val="18"/>
                <w:szCs w:val="18"/>
              </w:rPr>
              <w:t>21</w:t>
            </w:r>
          </w:p>
        </w:tc>
        <w:tc>
          <w:tcPr>
            <w:tcW w:w="1276" w:type="dxa"/>
          </w:tcPr>
          <w:p w:rsidR="005759CE" w:rsidRPr="005759CE" w:rsidRDefault="005759CE" w:rsidP="008C5C87">
            <w:pPr>
              <w:jc w:val="center"/>
              <w:rPr>
                <w:b/>
                <w:sz w:val="18"/>
                <w:szCs w:val="18"/>
              </w:rPr>
            </w:pPr>
            <w:r w:rsidRPr="005759CE">
              <w:rPr>
                <w:b/>
                <w:sz w:val="18"/>
                <w:szCs w:val="18"/>
              </w:rPr>
              <w:t>19</w:t>
            </w:r>
          </w:p>
        </w:tc>
        <w:tc>
          <w:tcPr>
            <w:tcW w:w="1488" w:type="dxa"/>
          </w:tcPr>
          <w:p w:rsidR="005759CE" w:rsidRPr="005759CE" w:rsidRDefault="005759CE" w:rsidP="008C5C87">
            <w:pPr>
              <w:jc w:val="center"/>
              <w:rPr>
                <w:b/>
                <w:sz w:val="18"/>
                <w:szCs w:val="18"/>
              </w:rPr>
            </w:pPr>
            <w:r w:rsidRPr="005759CE">
              <w:rPr>
                <w:b/>
                <w:sz w:val="18"/>
                <w:szCs w:val="18"/>
              </w:rPr>
              <w:t>50</w:t>
            </w:r>
          </w:p>
        </w:tc>
      </w:tr>
      <w:tr w:rsidR="005759CE" w:rsidRPr="005759CE" w:rsidTr="008C5C87">
        <w:trPr>
          <w:trHeight w:val="551"/>
          <w:jc w:val="center"/>
        </w:trPr>
        <w:tc>
          <w:tcPr>
            <w:tcW w:w="2340" w:type="dxa"/>
          </w:tcPr>
          <w:p w:rsidR="005759CE" w:rsidRPr="005759CE" w:rsidRDefault="005759CE" w:rsidP="005759CE">
            <w:pPr>
              <w:pStyle w:val="a4"/>
              <w:numPr>
                <w:ilvl w:val="0"/>
                <w:numId w:val="1"/>
              </w:numPr>
              <w:rPr>
                <w:b/>
                <w:sz w:val="18"/>
                <w:szCs w:val="18"/>
              </w:rPr>
            </w:pPr>
            <w:r w:rsidRPr="005759CE">
              <w:rPr>
                <w:b/>
                <w:sz w:val="18"/>
                <w:szCs w:val="18"/>
              </w:rPr>
              <w:t>Лошадей</w:t>
            </w:r>
          </w:p>
        </w:tc>
        <w:tc>
          <w:tcPr>
            <w:tcW w:w="992" w:type="dxa"/>
          </w:tcPr>
          <w:p w:rsidR="005759CE" w:rsidRPr="005759CE" w:rsidRDefault="005759CE" w:rsidP="008C5C87">
            <w:pPr>
              <w:rPr>
                <w:b/>
                <w:sz w:val="18"/>
                <w:szCs w:val="18"/>
              </w:rPr>
            </w:pPr>
            <w:r w:rsidRPr="005759CE">
              <w:rPr>
                <w:b/>
                <w:sz w:val="18"/>
                <w:szCs w:val="18"/>
              </w:rPr>
              <w:t>гол.</w:t>
            </w:r>
          </w:p>
        </w:tc>
        <w:tc>
          <w:tcPr>
            <w:tcW w:w="1276" w:type="dxa"/>
          </w:tcPr>
          <w:p w:rsidR="005759CE" w:rsidRPr="005759CE" w:rsidRDefault="005759CE" w:rsidP="008C5C87">
            <w:pPr>
              <w:jc w:val="center"/>
              <w:rPr>
                <w:b/>
                <w:sz w:val="18"/>
                <w:szCs w:val="18"/>
              </w:rPr>
            </w:pPr>
            <w:r w:rsidRPr="005759CE">
              <w:rPr>
                <w:b/>
                <w:sz w:val="18"/>
                <w:szCs w:val="18"/>
              </w:rPr>
              <w:t>28</w:t>
            </w:r>
          </w:p>
        </w:tc>
        <w:tc>
          <w:tcPr>
            <w:tcW w:w="1275" w:type="dxa"/>
          </w:tcPr>
          <w:p w:rsidR="005759CE" w:rsidRPr="005759CE" w:rsidRDefault="005759CE" w:rsidP="008C5C87">
            <w:pPr>
              <w:jc w:val="center"/>
              <w:rPr>
                <w:b/>
                <w:sz w:val="18"/>
                <w:szCs w:val="18"/>
              </w:rPr>
            </w:pPr>
            <w:r w:rsidRPr="005759CE">
              <w:rPr>
                <w:b/>
                <w:sz w:val="18"/>
                <w:szCs w:val="18"/>
              </w:rPr>
              <w:t>26</w:t>
            </w:r>
          </w:p>
        </w:tc>
        <w:tc>
          <w:tcPr>
            <w:tcW w:w="1276" w:type="dxa"/>
          </w:tcPr>
          <w:p w:rsidR="005759CE" w:rsidRPr="005759CE" w:rsidRDefault="005759CE" w:rsidP="008C5C87">
            <w:pPr>
              <w:jc w:val="center"/>
              <w:rPr>
                <w:b/>
                <w:sz w:val="18"/>
                <w:szCs w:val="18"/>
              </w:rPr>
            </w:pPr>
            <w:r w:rsidRPr="005759CE">
              <w:rPr>
                <w:b/>
                <w:sz w:val="18"/>
                <w:szCs w:val="18"/>
              </w:rPr>
              <w:t>25</w:t>
            </w:r>
          </w:p>
        </w:tc>
        <w:tc>
          <w:tcPr>
            <w:tcW w:w="1488" w:type="dxa"/>
          </w:tcPr>
          <w:p w:rsidR="005759CE" w:rsidRPr="005759CE" w:rsidRDefault="005759CE" w:rsidP="008C5C87">
            <w:pPr>
              <w:jc w:val="center"/>
              <w:rPr>
                <w:b/>
                <w:sz w:val="18"/>
                <w:szCs w:val="18"/>
              </w:rPr>
            </w:pPr>
            <w:r w:rsidRPr="005759CE">
              <w:rPr>
                <w:b/>
                <w:sz w:val="18"/>
                <w:szCs w:val="18"/>
              </w:rPr>
              <w:t>29</w:t>
            </w:r>
          </w:p>
        </w:tc>
      </w:tr>
      <w:tr w:rsidR="005759CE" w:rsidRPr="005759CE" w:rsidTr="008C5C87">
        <w:trPr>
          <w:trHeight w:val="829"/>
          <w:jc w:val="center"/>
        </w:trPr>
        <w:tc>
          <w:tcPr>
            <w:tcW w:w="2340" w:type="dxa"/>
          </w:tcPr>
          <w:p w:rsidR="005759CE" w:rsidRPr="005759CE" w:rsidRDefault="005759CE" w:rsidP="005759CE">
            <w:pPr>
              <w:pStyle w:val="a4"/>
              <w:numPr>
                <w:ilvl w:val="0"/>
                <w:numId w:val="1"/>
              </w:numPr>
              <w:jc w:val="center"/>
              <w:rPr>
                <w:b/>
                <w:sz w:val="18"/>
                <w:szCs w:val="18"/>
              </w:rPr>
            </w:pPr>
            <w:r w:rsidRPr="005759CE">
              <w:rPr>
                <w:b/>
                <w:sz w:val="18"/>
                <w:szCs w:val="18"/>
              </w:rPr>
              <w:t>Овец</w:t>
            </w:r>
          </w:p>
          <w:p w:rsidR="005759CE" w:rsidRPr="005759CE" w:rsidRDefault="005759CE" w:rsidP="008C5C87">
            <w:pPr>
              <w:jc w:val="center"/>
              <w:rPr>
                <w:b/>
                <w:sz w:val="18"/>
                <w:szCs w:val="18"/>
              </w:rPr>
            </w:pPr>
          </w:p>
        </w:tc>
        <w:tc>
          <w:tcPr>
            <w:tcW w:w="992" w:type="dxa"/>
          </w:tcPr>
          <w:p w:rsidR="005759CE" w:rsidRPr="005759CE" w:rsidRDefault="005759CE" w:rsidP="008C5C87">
            <w:pPr>
              <w:rPr>
                <w:b/>
                <w:sz w:val="18"/>
                <w:szCs w:val="18"/>
              </w:rPr>
            </w:pPr>
            <w:r w:rsidRPr="005759CE">
              <w:rPr>
                <w:b/>
                <w:sz w:val="18"/>
                <w:szCs w:val="18"/>
              </w:rPr>
              <w:t>гол.</w:t>
            </w:r>
          </w:p>
          <w:p w:rsidR="005759CE" w:rsidRPr="005759CE" w:rsidRDefault="005759CE" w:rsidP="008C5C87">
            <w:pPr>
              <w:jc w:val="center"/>
              <w:rPr>
                <w:b/>
                <w:sz w:val="18"/>
                <w:szCs w:val="18"/>
              </w:rPr>
            </w:pPr>
          </w:p>
        </w:tc>
        <w:tc>
          <w:tcPr>
            <w:tcW w:w="1276" w:type="dxa"/>
          </w:tcPr>
          <w:p w:rsidR="005759CE" w:rsidRPr="005759CE" w:rsidRDefault="005759CE" w:rsidP="008C5C87">
            <w:pPr>
              <w:jc w:val="center"/>
              <w:rPr>
                <w:b/>
                <w:sz w:val="18"/>
                <w:szCs w:val="18"/>
                <w:lang w:val="en-US"/>
              </w:rPr>
            </w:pPr>
            <w:r w:rsidRPr="005759CE">
              <w:rPr>
                <w:b/>
                <w:sz w:val="18"/>
                <w:szCs w:val="18"/>
              </w:rPr>
              <w:t>35</w:t>
            </w:r>
          </w:p>
        </w:tc>
        <w:tc>
          <w:tcPr>
            <w:tcW w:w="1275" w:type="dxa"/>
          </w:tcPr>
          <w:p w:rsidR="005759CE" w:rsidRPr="005759CE" w:rsidRDefault="005759CE" w:rsidP="008C5C87">
            <w:pPr>
              <w:jc w:val="center"/>
              <w:rPr>
                <w:b/>
                <w:sz w:val="18"/>
                <w:szCs w:val="18"/>
              </w:rPr>
            </w:pPr>
            <w:r w:rsidRPr="005759CE">
              <w:rPr>
                <w:b/>
                <w:sz w:val="18"/>
                <w:szCs w:val="18"/>
              </w:rPr>
              <w:t>32</w:t>
            </w:r>
          </w:p>
        </w:tc>
        <w:tc>
          <w:tcPr>
            <w:tcW w:w="1276" w:type="dxa"/>
          </w:tcPr>
          <w:p w:rsidR="005759CE" w:rsidRPr="005759CE" w:rsidRDefault="005759CE" w:rsidP="008C5C87">
            <w:pPr>
              <w:jc w:val="center"/>
              <w:rPr>
                <w:b/>
                <w:sz w:val="18"/>
                <w:szCs w:val="18"/>
              </w:rPr>
            </w:pPr>
            <w:r w:rsidRPr="005759CE">
              <w:rPr>
                <w:b/>
                <w:sz w:val="18"/>
                <w:szCs w:val="18"/>
              </w:rPr>
              <w:t>22</w:t>
            </w:r>
          </w:p>
        </w:tc>
        <w:tc>
          <w:tcPr>
            <w:tcW w:w="1488" w:type="dxa"/>
          </w:tcPr>
          <w:p w:rsidR="005759CE" w:rsidRPr="005759CE" w:rsidRDefault="005759CE" w:rsidP="008C5C87">
            <w:pPr>
              <w:jc w:val="center"/>
              <w:rPr>
                <w:b/>
                <w:sz w:val="18"/>
                <w:szCs w:val="18"/>
              </w:rPr>
            </w:pPr>
            <w:r w:rsidRPr="005759CE">
              <w:rPr>
                <w:b/>
                <w:sz w:val="18"/>
                <w:szCs w:val="18"/>
              </w:rPr>
              <w:t>40</w:t>
            </w:r>
          </w:p>
        </w:tc>
      </w:tr>
    </w:tbl>
    <w:p w:rsidR="005759CE" w:rsidRPr="00EC152E" w:rsidRDefault="005759CE" w:rsidP="00EC152E">
      <w:pPr>
        <w:jc w:val="both"/>
        <w:rPr>
          <w:bCs/>
          <w:sz w:val="18"/>
          <w:szCs w:val="18"/>
        </w:rPr>
      </w:pPr>
      <w:r w:rsidRPr="005759CE">
        <w:rPr>
          <w:sz w:val="18"/>
          <w:szCs w:val="18"/>
        </w:rPr>
        <w:t xml:space="preserve">        В подворьях имеется 30 тракторов и 52 автомобиля, из них 36 легковые, 16 грузовые. </w:t>
      </w:r>
      <w:r w:rsidRPr="005759CE">
        <w:rPr>
          <w:bCs/>
          <w:sz w:val="18"/>
          <w:szCs w:val="18"/>
        </w:rPr>
        <w:t xml:space="preserve">Администрацией поселения совместно со службами ветеринарии, Центром гигиены и эпидемиологии </w:t>
      </w:r>
      <w:proofErr w:type="gramStart"/>
      <w:r w:rsidRPr="005759CE">
        <w:rPr>
          <w:bCs/>
          <w:sz w:val="18"/>
          <w:szCs w:val="18"/>
        </w:rPr>
        <w:t>и  другими</w:t>
      </w:r>
      <w:proofErr w:type="gramEnd"/>
      <w:r w:rsidRPr="005759CE">
        <w:rPr>
          <w:bCs/>
          <w:sz w:val="18"/>
          <w:szCs w:val="18"/>
        </w:rPr>
        <w:t xml:space="preserve"> службами проводится  работа по  предотвращению  неблагополучных </w:t>
      </w:r>
      <w:proofErr w:type="spellStart"/>
      <w:r w:rsidRPr="005759CE">
        <w:rPr>
          <w:bCs/>
          <w:sz w:val="18"/>
          <w:szCs w:val="18"/>
        </w:rPr>
        <w:t>эпид.ситуаций</w:t>
      </w:r>
      <w:proofErr w:type="spellEnd"/>
      <w:r w:rsidRPr="005759CE">
        <w:rPr>
          <w:bCs/>
          <w:sz w:val="18"/>
          <w:szCs w:val="18"/>
        </w:rPr>
        <w:t xml:space="preserve"> на территории поселения. По подозрению на вспышку бешенства в ноябре прошлого года ветеринарной службой проводилась вакцинация всех домашних животных. А </w:t>
      </w:r>
      <w:proofErr w:type="gramStart"/>
      <w:r w:rsidRPr="005759CE">
        <w:rPr>
          <w:bCs/>
          <w:sz w:val="18"/>
          <w:szCs w:val="18"/>
        </w:rPr>
        <w:t>так же</w:t>
      </w:r>
      <w:proofErr w:type="gramEnd"/>
      <w:r w:rsidRPr="005759CE">
        <w:rPr>
          <w:bCs/>
          <w:sz w:val="18"/>
          <w:szCs w:val="18"/>
        </w:rPr>
        <w:t xml:space="preserve"> проводился </w:t>
      </w:r>
      <w:proofErr w:type="spellStart"/>
      <w:r w:rsidRPr="005759CE">
        <w:rPr>
          <w:bCs/>
          <w:sz w:val="18"/>
          <w:szCs w:val="18"/>
        </w:rPr>
        <w:t>подворовый</w:t>
      </w:r>
      <w:proofErr w:type="spellEnd"/>
      <w:r w:rsidRPr="005759CE">
        <w:rPr>
          <w:bCs/>
          <w:sz w:val="18"/>
          <w:szCs w:val="18"/>
        </w:rPr>
        <w:t xml:space="preserve"> обход для регистрации домашних животных и с проведением профилактических бес</w:t>
      </w:r>
      <w:r w:rsidR="00EC152E">
        <w:rPr>
          <w:bCs/>
          <w:sz w:val="18"/>
          <w:szCs w:val="18"/>
        </w:rPr>
        <w:t>ед по выгулу домашних животных.</w:t>
      </w:r>
    </w:p>
    <w:p w:rsidR="005759CE" w:rsidRPr="005759CE" w:rsidRDefault="005759CE" w:rsidP="005759CE">
      <w:pPr>
        <w:spacing w:after="160"/>
        <w:jc w:val="center"/>
        <w:rPr>
          <w:b/>
          <w:sz w:val="18"/>
          <w:szCs w:val="18"/>
          <w:u w:val="single"/>
        </w:rPr>
      </w:pPr>
    </w:p>
    <w:p w:rsidR="005759CE" w:rsidRPr="005759CE" w:rsidRDefault="005759CE" w:rsidP="005759CE">
      <w:pPr>
        <w:spacing w:after="160"/>
        <w:jc w:val="center"/>
        <w:rPr>
          <w:b/>
          <w:sz w:val="18"/>
          <w:szCs w:val="18"/>
          <w:u w:val="single"/>
        </w:rPr>
      </w:pPr>
      <w:r w:rsidRPr="005759CE">
        <w:rPr>
          <w:b/>
          <w:sz w:val="18"/>
          <w:szCs w:val="18"/>
          <w:u w:val="single"/>
        </w:rPr>
        <w:t>Бюджет поселения.</w:t>
      </w:r>
    </w:p>
    <w:p w:rsidR="005759CE" w:rsidRPr="005759CE" w:rsidRDefault="005759CE" w:rsidP="005759CE">
      <w:pPr>
        <w:ind w:firstLine="708"/>
        <w:jc w:val="both"/>
        <w:rPr>
          <w:sz w:val="18"/>
          <w:szCs w:val="18"/>
        </w:rPr>
      </w:pPr>
      <w:r w:rsidRPr="005759CE">
        <w:rPr>
          <w:sz w:val="18"/>
          <w:szCs w:val="18"/>
        </w:rPr>
        <w:t>Бюджет МО СП «Барское» в 2020 году составил</w:t>
      </w:r>
    </w:p>
    <w:p w:rsidR="005759CE" w:rsidRPr="005759CE" w:rsidRDefault="005759CE" w:rsidP="005759CE">
      <w:pPr>
        <w:ind w:firstLine="708"/>
        <w:jc w:val="both"/>
        <w:rPr>
          <w:sz w:val="18"/>
          <w:szCs w:val="18"/>
        </w:rPr>
      </w:pPr>
      <w:r w:rsidRPr="005759CE">
        <w:rPr>
          <w:sz w:val="18"/>
          <w:szCs w:val="18"/>
        </w:rPr>
        <w:t xml:space="preserve">  4 333 700 руб. </w:t>
      </w:r>
    </w:p>
    <w:p w:rsidR="005759CE" w:rsidRPr="005759CE" w:rsidRDefault="005759CE" w:rsidP="005759CE">
      <w:pPr>
        <w:jc w:val="center"/>
        <w:rPr>
          <w:b/>
          <w:sz w:val="18"/>
          <w:szCs w:val="18"/>
        </w:rPr>
      </w:pPr>
      <w:r w:rsidRPr="005759CE">
        <w:rPr>
          <w:b/>
          <w:sz w:val="18"/>
          <w:szCs w:val="18"/>
        </w:rPr>
        <w:t>Доходы МО СП «Барское»</w:t>
      </w:r>
    </w:p>
    <w:tbl>
      <w:tblPr>
        <w:tblStyle w:val="a3"/>
        <w:tblW w:w="8758" w:type="dxa"/>
        <w:jc w:val="center"/>
        <w:tblLook w:val="01E0" w:firstRow="1" w:lastRow="1" w:firstColumn="1" w:lastColumn="1" w:noHBand="0" w:noVBand="0"/>
      </w:tblPr>
      <w:tblGrid>
        <w:gridCol w:w="2796"/>
        <w:gridCol w:w="1222"/>
        <w:gridCol w:w="1185"/>
        <w:gridCol w:w="1185"/>
        <w:gridCol w:w="1185"/>
        <w:gridCol w:w="1185"/>
      </w:tblGrid>
      <w:tr w:rsidR="005759CE" w:rsidRPr="005759CE" w:rsidTr="008C5C87">
        <w:trPr>
          <w:jc w:val="center"/>
        </w:trPr>
        <w:tc>
          <w:tcPr>
            <w:tcW w:w="2796" w:type="dxa"/>
          </w:tcPr>
          <w:p w:rsidR="005759CE" w:rsidRPr="005759CE" w:rsidRDefault="005759CE" w:rsidP="008C5C87">
            <w:pPr>
              <w:jc w:val="center"/>
              <w:rPr>
                <w:b/>
                <w:sz w:val="18"/>
                <w:szCs w:val="18"/>
              </w:rPr>
            </w:pPr>
            <w:r w:rsidRPr="005759CE">
              <w:rPr>
                <w:b/>
                <w:sz w:val="18"/>
                <w:szCs w:val="18"/>
              </w:rPr>
              <w:t>Показатели</w:t>
            </w:r>
          </w:p>
        </w:tc>
        <w:tc>
          <w:tcPr>
            <w:tcW w:w="1222" w:type="dxa"/>
          </w:tcPr>
          <w:p w:rsidR="005759CE" w:rsidRPr="005759CE" w:rsidRDefault="005759CE" w:rsidP="008C5C87">
            <w:pPr>
              <w:jc w:val="center"/>
              <w:rPr>
                <w:b/>
                <w:sz w:val="18"/>
                <w:szCs w:val="18"/>
              </w:rPr>
            </w:pPr>
            <w:proofErr w:type="spellStart"/>
            <w:r w:rsidRPr="005759CE">
              <w:rPr>
                <w:b/>
                <w:sz w:val="18"/>
                <w:szCs w:val="18"/>
              </w:rPr>
              <w:t>Ед.изм</w:t>
            </w:r>
            <w:proofErr w:type="spellEnd"/>
            <w:r w:rsidRPr="005759CE">
              <w:rPr>
                <w:b/>
                <w:sz w:val="18"/>
                <w:szCs w:val="18"/>
              </w:rPr>
              <w:t>.</w:t>
            </w:r>
          </w:p>
        </w:tc>
        <w:tc>
          <w:tcPr>
            <w:tcW w:w="1185" w:type="dxa"/>
          </w:tcPr>
          <w:p w:rsidR="005759CE" w:rsidRPr="005759CE" w:rsidRDefault="005759CE" w:rsidP="008C5C87">
            <w:pPr>
              <w:jc w:val="center"/>
              <w:rPr>
                <w:b/>
                <w:sz w:val="18"/>
                <w:szCs w:val="18"/>
              </w:rPr>
            </w:pPr>
            <w:r w:rsidRPr="005759CE">
              <w:rPr>
                <w:b/>
                <w:sz w:val="18"/>
                <w:szCs w:val="18"/>
              </w:rPr>
              <w:t xml:space="preserve">2018г. </w:t>
            </w:r>
          </w:p>
        </w:tc>
        <w:tc>
          <w:tcPr>
            <w:tcW w:w="1185" w:type="dxa"/>
          </w:tcPr>
          <w:p w:rsidR="005759CE" w:rsidRPr="005759CE" w:rsidRDefault="005759CE" w:rsidP="008C5C87">
            <w:pPr>
              <w:jc w:val="center"/>
              <w:rPr>
                <w:b/>
                <w:sz w:val="18"/>
                <w:szCs w:val="18"/>
              </w:rPr>
            </w:pPr>
            <w:r w:rsidRPr="005759CE">
              <w:rPr>
                <w:b/>
                <w:sz w:val="18"/>
                <w:szCs w:val="18"/>
              </w:rPr>
              <w:t xml:space="preserve">2018г. </w:t>
            </w:r>
          </w:p>
        </w:tc>
        <w:tc>
          <w:tcPr>
            <w:tcW w:w="1185" w:type="dxa"/>
          </w:tcPr>
          <w:p w:rsidR="005759CE" w:rsidRPr="005759CE" w:rsidRDefault="005759CE" w:rsidP="008C5C87">
            <w:pPr>
              <w:jc w:val="center"/>
              <w:rPr>
                <w:b/>
                <w:sz w:val="18"/>
                <w:szCs w:val="18"/>
              </w:rPr>
            </w:pPr>
            <w:r w:rsidRPr="005759CE">
              <w:rPr>
                <w:b/>
                <w:sz w:val="18"/>
                <w:szCs w:val="18"/>
              </w:rPr>
              <w:t>2019г.</w:t>
            </w:r>
          </w:p>
        </w:tc>
        <w:tc>
          <w:tcPr>
            <w:tcW w:w="1185" w:type="dxa"/>
          </w:tcPr>
          <w:p w:rsidR="005759CE" w:rsidRPr="005759CE" w:rsidRDefault="005759CE" w:rsidP="008C5C87">
            <w:pPr>
              <w:jc w:val="center"/>
              <w:rPr>
                <w:b/>
                <w:sz w:val="18"/>
                <w:szCs w:val="18"/>
              </w:rPr>
            </w:pPr>
            <w:r w:rsidRPr="005759CE">
              <w:rPr>
                <w:b/>
                <w:sz w:val="18"/>
                <w:szCs w:val="18"/>
              </w:rPr>
              <w:t>2020г.</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t>1. Доходы – всего:</w:t>
            </w:r>
          </w:p>
          <w:p w:rsidR="005759CE" w:rsidRPr="005759CE" w:rsidRDefault="005759CE" w:rsidP="008C5C87">
            <w:pPr>
              <w:ind w:left="360"/>
              <w:rPr>
                <w:b/>
                <w:sz w:val="18"/>
                <w:szCs w:val="18"/>
              </w:rPr>
            </w:pPr>
            <w:r w:rsidRPr="005759CE">
              <w:rPr>
                <w:b/>
                <w:sz w:val="18"/>
                <w:szCs w:val="18"/>
              </w:rPr>
              <w:t xml:space="preserve">  в </w:t>
            </w:r>
            <w:proofErr w:type="spellStart"/>
            <w:r w:rsidRPr="005759CE">
              <w:rPr>
                <w:b/>
                <w:sz w:val="18"/>
                <w:szCs w:val="18"/>
              </w:rPr>
              <w:t>т.ч</w:t>
            </w:r>
            <w:proofErr w:type="spellEnd"/>
            <w:r w:rsidRPr="005759CE">
              <w:rPr>
                <w:b/>
                <w:sz w:val="18"/>
                <w:szCs w:val="18"/>
              </w:rPr>
              <w:t>.</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3857,6</w:t>
            </w:r>
          </w:p>
        </w:tc>
        <w:tc>
          <w:tcPr>
            <w:tcW w:w="1185" w:type="dxa"/>
          </w:tcPr>
          <w:p w:rsidR="005759CE" w:rsidRPr="005759CE" w:rsidRDefault="005759CE" w:rsidP="008C5C87">
            <w:pPr>
              <w:jc w:val="center"/>
              <w:rPr>
                <w:b/>
                <w:sz w:val="18"/>
                <w:szCs w:val="18"/>
              </w:rPr>
            </w:pPr>
            <w:r w:rsidRPr="005759CE">
              <w:rPr>
                <w:b/>
                <w:sz w:val="18"/>
                <w:szCs w:val="18"/>
              </w:rPr>
              <w:t>3857,6</w:t>
            </w:r>
          </w:p>
        </w:tc>
        <w:tc>
          <w:tcPr>
            <w:tcW w:w="1185" w:type="dxa"/>
          </w:tcPr>
          <w:p w:rsidR="005759CE" w:rsidRPr="005759CE" w:rsidRDefault="005759CE" w:rsidP="008C5C87">
            <w:pPr>
              <w:jc w:val="center"/>
              <w:rPr>
                <w:b/>
                <w:sz w:val="18"/>
                <w:szCs w:val="18"/>
              </w:rPr>
            </w:pPr>
            <w:r w:rsidRPr="005759CE">
              <w:rPr>
                <w:b/>
                <w:sz w:val="18"/>
                <w:szCs w:val="18"/>
              </w:rPr>
              <w:t>4472,7</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4333,7</w:t>
            </w:r>
          </w:p>
        </w:tc>
      </w:tr>
      <w:tr w:rsidR="005759CE" w:rsidRPr="005759CE" w:rsidTr="008C5C87">
        <w:trPr>
          <w:trHeight w:val="613"/>
          <w:jc w:val="center"/>
        </w:trPr>
        <w:tc>
          <w:tcPr>
            <w:tcW w:w="2796" w:type="dxa"/>
          </w:tcPr>
          <w:p w:rsidR="005759CE" w:rsidRPr="005759CE" w:rsidRDefault="005759CE" w:rsidP="008C5C87">
            <w:pPr>
              <w:rPr>
                <w:b/>
                <w:sz w:val="18"/>
                <w:szCs w:val="18"/>
              </w:rPr>
            </w:pPr>
            <w:r w:rsidRPr="005759CE">
              <w:rPr>
                <w:b/>
                <w:sz w:val="18"/>
                <w:szCs w:val="18"/>
              </w:rPr>
              <w:t>2. Дотации</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3210,9</w:t>
            </w:r>
          </w:p>
        </w:tc>
        <w:tc>
          <w:tcPr>
            <w:tcW w:w="1185" w:type="dxa"/>
          </w:tcPr>
          <w:p w:rsidR="005759CE" w:rsidRPr="005759CE" w:rsidRDefault="005759CE" w:rsidP="008C5C87">
            <w:pPr>
              <w:jc w:val="center"/>
              <w:rPr>
                <w:b/>
                <w:sz w:val="18"/>
                <w:szCs w:val="18"/>
              </w:rPr>
            </w:pPr>
            <w:r w:rsidRPr="005759CE">
              <w:rPr>
                <w:b/>
                <w:sz w:val="18"/>
                <w:szCs w:val="18"/>
              </w:rPr>
              <w:t>3210,9</w:t>
            </w:r>
          </w:p>
        </w:tc>
        <w:tc>
          <w:tcPr>
            <w:tcW w:w="1185" w:type="dxa"/>
          </w:tcPr>
          <w:p w:rsidR="005759CE" w:rsidRPr="005759CE" w:rsidRDefault="005759CE" w:rsidP="008C5C87">
            <w:pPr>
              <w:jc w:val="center"/>
              <w:rPr>
                <w:b/>
                <w:sz w:val="18"/>
                <w:szCs w:val="18"/>
              </w:rPr>
            </w:pPr>
            <w:r w:rsidRPr="005759CE">
              <w:rPr>
                <w:b/>
                <w:sz w:val="18"/>
                <w:szCs w:val="18"/>
              </w:rPr>
              <w:t>3781,4</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3614,5</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t>3. НДФЛ</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30,7</w:t>
            </w:r>
          </w:p>
        </w:tc>
        <w:tc>
          <w:tcPr>
            <w:tcW w:w="1185" w:type="dxa"/>
          </w:tcPr>
          <w:p w:rsidR="005759CE" w:rsidRPr="005759CE" w:rsidRDefault="005759CE" w:rsidP="008C5C87">
            <w:pPr>
              <w:jc w:val="center"/>
              <w:rPr>
                <w:b/>
                <w:sz w:val="18"/>
                <w:szCs w:val="18"/>
              </w:rPr>
            </w:pPr>
            <w:r w:rsidRPr="005759CE">
              <w:rPr>
                <w:b/>
                <w:sz w:val="18"/>
                <w:szCs w:val="18"/>
              </w:rPr>
              <w:t>30,7</w:t>
            </w:r>
          </w:p>
        </w:tc>
        <w:tc>
          <w:tcPr>
            <w:tcW w:w="1185" w:type="dxa"/>
          </w:tcPr>
          <w:p w:rsidR="005759CE" w:rsidRPr="005759CE" w:rsidRDefault="005759CE" w:rsidP="008C5C87">
            <w:pPr>
              <w:jc w:val="center"/>
              <w:rPr>
                <w:b/>
                <w:sz w:val="18"/>
                <w:szCs w:val="18"/>
              </w:rPr>
            </w:pPr>
            <w:r w:rsidRPr="005759CE">
              <w:rPr>
                <w:b/>
                <w:sz w:val="18"/>
                <w:szCs w:val="18"/>
              </w:rPr>
              <w:t>29,1</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35,9</w:t>
            </w:r>
          </w:p>
        </w:tc>
      </w:tr>
      <w:tr w:rsidR="005759CE" w:rsidRPr="005759CE" w:rsidTr="008C5C87">
        <w:trPr>
          <w:trHeight w:val="415"/>
          <w:jc w:val="center"/>
        </w:trPr>
        <w:tc>
          <w:tcPr>
            <w:tcW w:w="2796" w:type="dxa"/>
          </w:tcPr>
          <w:p w:rsidR="005759CE" w:rsidRPr="005759CE" w:rsidRDefault="005759CE" w:rsidP="008C5C87">
            <w:pPr>
              <w:rPr>
                <w:b/>
                <w:sz w:val="18"/>
                <w:szCs w:val="18"/>
              </w:rPr>
            </w:pPr>
            <w:r w:rsidRPr="005759CE">
              <w:rPr>
                <w:b/>
                <w:sz w:val="18"/>
                <w:szCs w:val="18"/>
              </w:rPr>
              <w:t>4. Земельный налог</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181,5</w:t>
            </w:r>
          </w:p>
        </w:tc>
        <w:tc>
          <w:tcPr>
            <w:tcW w:w="1185" w:type="dxa"/>
          </w:tcPr>
          <w:p w:rsidR="005759CE" w:rsidRPr="005759CE" w:rsidRDefault="005759CE" w:rsidP="008C5C87">
            <w:pPr>
              <w:jc w:val="center"/>
              <w:rPr>
                <w:b/>
                <w:sz w:val="18"/>
                <w:szCs w:val="18"/>
              </w:rPr>
            </w:pPr>
            <w:r w:rsidRPr="005759CE">
              <w:rPr>
                <w:b/>
                <w:sz w:val="18"/>
                <w:szCs w:val="18"/>
              </w:rPr>
              <w:t>181,5</w:t>
            </w:r>
          </w:p>
        </w:tc>
        <w:tc>
          <w:tcPr>
            <w:tcW w:w="1185" w:type="dxa"/>
          </w:tcPr>
          <w:p w:rsidR="005759CE" w:rsidRPr="005759CE" w:rsidRDefault="005759CE" w:rsidP="008C5C87">
            <w:pPr>
              <w:jc w:val="center"/>
              <w:rPr>
                <w:b/>
                <w:sz w:val="18"/>
                <w:szCs w:val="18"/>
              </w:rPr>
            </w:pPr>
            <w:r w:rsidRPr="005759CE">
              <w:rPr>
                <w:b/>
                <w:sz w:val="18"/>
                <w:szCs w:val="18"/>
              </w:rPr>
              <w:t>190,1</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250,5</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t>5. Аренда земли</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281,9</w:t>
            </w:r>
          </w:p>
          <w:p w:rsidR="005759CE" w:rsidRPr="005759CE" w:rsidRDefault="005759CE" w:rsidP="008C5C87">
            <w:pPr>
              <w:jc w:val="center"/>
              <w:rPr>
                <w:b/>
                <w:sz w:val="18"/>
                <w:szCs w:val="18"/>
              </w:rPr>
            </w:pPr>
            <w:r w:rsidRPr="005759CE">
              <w:rPr>
                <w:b/>
                <w:sz w:val="18"/>
                <w:szCs w:val="18"/>
              </w:rPr>
              <w:t>360,2</w:t>
            </w:r>
          </w:p>
        </w:tc>
        <w:tc>
          <w:tcPr>
            <w:tcW w:w="1185" w:type="dxa"/>
          </w:tcPr>
          <w:p w:rsidR="005759CE" w:rsidRPr="005759CE" w:rsidRDefault="005759CE" w:rsidP="008C5C87">
            <w:pPr>
              <w:jc w:val="center"/>
              <w:rPr>
                <w:b/>
                <w:sz w:val="18"/>
                <w:szCs w:val="18"/>
              </w:rPr>
            </w:pPr>
            <w:r w:rsidRPr="005759CE">
              <w:rPr>
                <w:b/>
                <w:sz w:val="18"/>
                <w:szCs w:val="18"/>
              </w:rPr>
              <w:t>281,9</w:t>
            </w:r>
          </w:p>
          <w:p w:rsidR="005759CE" w:rsidRPr="005759CE" w:rsidRDefault="005759CE" w:rsidP="008C5C87">
            <w:pPr>
              <w:jc w:val="center"/>
              <w:rPr>
                <w:b/>
                <w:sz w:val="18"/>
                <w:szCs w:val="18"/>
              </w:rPr>
            </w:pPr>
            <w:r w:rsidRPr="005759CE">
              <w:rPr>
                <w:b/>
                <w:sz w:val="18"/>
                <w:szCs w:val="18"/>
              </w:rPr>
              <w:t>360,2</w:t>
            </w:r>
          </w:p>
        </w:tc>
        <w:tc>
          <w:tcPr>
            <w:tcW w:w="1185" w:type="dxa"/>
          </w:tcPr>
          <w:p w:rsidR="005759CE" w:rsidRPr="005759CE" w:rsidRDefault="005759CE" w:rsidP="008C5C87">
            <w:pPr>
              <w:jc w:val="center"/>
              <w:rPr>
                <w:b/>
                <w:sz w:val="18"/>
                <w:szCs w:val="18"/>
              </w:rPr>
            </w:pPr>
            <w:r w:rsidRPr="005759CE">
              <w:rPr>
                <w:b/>
                <w:sz w:val="18"/>
                <w:szCs w:val="18"/>
              </w:rPr>
              <w:t>331</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302,2</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t xml:space="preserve">6. Аренда </w:t>
            </w:r>
            <w:proofErr w:type="spellStart"/>
            <w:r w:rsidRPr="005759CE">
              <w:rPr>
                <w:b/>
                <w:sz w:val="18"/>
                <w:szCs w:val="18"/>
              </w:rPr>
              <w:t>имущест</w:t>
            </w:r>
            <w:proofErr w:type="spellEnd"/>
            <w:r w:rsidRPr="005759CE">
              <w:rPr>
                <w:b/>
                <w:sz w:val="18"/>
                <w:szCs w:val="18"/>
              </w:rPr>
              <w:t>.</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0</w:t>
            </w:r>
          </w:p>
        </w:tc>
        <w:tc>
          <w:tcPr>
            <w:tcW w:w="1185" w:type="dxa"/>
          </w:tcPr>
          <w:p w:rsidR="005759CE" w:rsidRPr="005759CE" w:rsidRDefault="005759CE" w:rsidP="008C5C87">
            <w:pPr>
              <w:jc w:val="center"/>
              <w:rPr>
                <w:b/>
                <w:sz w:val="18"/>
                <w:szCs w:val="18"/>
              </w:rPr>
            </w:pPr>
            <w:r w:rsidRPr="005759CE">
              <w:rPr>
                <w:b/>
                <w:sz w:val="18"/>
                <w:szCs w:val="18"/>
              </w:rPr>
              <w:t>0</w:t>
            </w:r>
          </w:p>
        </w:tc>
        <w:tc>
          <w:tcPr>
            <w:tcW w:w="1185" w:type="dxa"/>
          </w:tcPr>
          <w:p w:rsidR="005759CE" w:rsidRPr="005759CE" w:rsidRDefault="005759CE" w:rsidP="008C5C87">
            <w:pPr>
              <w:jc w:val="center"/>
              <w:rPr>
                <w:b/>
                <w:sz w:val="18"/>
                <w:szCs w:val="18"/>
              </w:rPr>
            </w:pPr>
            <w:r w:rsidRPr="005759CE">
              <w:rPr>
                <w:b/>
                <w:sz w:val="18"/>
                <w:szCs w:val="18"/>
              </w:rPr>
              <w:t>0</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0</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t>7. Налог на имущество с физических лиц</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47</w:t>
            </w:r>
          </w:p>
        </w:tc>
        <w:tc>
          <w:tcPr>
            <w:tcW w:w="1185" w:type="dxa"/>
          </w:tcPr>
          <w:p w:rsidR="005759CE" w:rsidRPr="005759CE" w:rsidRDefault="005759CE" w:rsidP="008C5C87">
            <w:pPr>
              <w:jc w:val="center"/>
              <w:rPr>
                <w:b/>
                <w:sz w:val="18"/>
                <w:szCs w:val="18"/>
              </w:rPr>
            </w:pPr>
            <w:r w:rsidRPr="005759CE">
              <w:rPr>
                <w:b/>
                <w:sz w:val="18"/>
                <w:szCs w:val="18"/>
              </w:rPr>
              <w:t>47</w:t>
            </w:r>
          </w:p>
        </w:tc>
        <w:tc>
          <w:tcPr>
            <w:tcW w:w="1185" w:type="dxa"/>
          </w:tcPr>
          <w:p w:rsidR="005759CE" w:rsidRPr="005759CE" w:rsidRDefault="005759CE" w:rsidP="008C5C87">
            <w:pPr>
              <w:jc w:val="center"/>
              <w:rPr>
                <w:b/>
                <w:sz w:val="18"/>
                <w:szCs w:val="18"/>
              </w:rPr>
            </w:pPr>
            <w:r w:rsidRPr="005759CE">
              <w:rPr>
                <w:b/>
                <w:sz w:val="18"/>
                <w:szCs w:val="18"/>
              </w:rPr>
              <w:t>34,1</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55,0</w:t>
            </w:r>
          </w:p>
        </w:tc>
      </w:tr>
      <w:tr w:rsidR="005759CE" w:rsidRPr="005759CE" w:rsidTr="008C5C87">
        <w:trPr>
          <w:trHeight w:val="591"/>
          <w:jc w:val="center"/>
        </w:trPr>
        <w:tc>
          <w:tcPr>
            <w:tcW w:w="2796" w:type="dxa"/>
          </w:tcPr>
          <w:p w:rsidR="005759CE" w:rsidRPr="005759CE" w:rsidRDefault="005759CE" w:rsidP="008C5C87">
            <w:pPr>
              <w:rPr>
                <w:b/>
                <w:sz w:val="18"/>
                <w:szCs w:val="18"/>
              </w:rPr>
            </w:pPr>
            <w:r w:rsidRPr="005759CE">
              <w:rPr>
                <w:b/>
                <w:sz w:val="18"/>
                <w:szCs w:val="18"/>
              </w:rPr>
              <w:t>8. Платные услуги</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100,6</w:t>
            </w:r>
          </w:p>
        </w:tc>
        <w:tc>
          <w:tcPr>
            <w:tcW w:w="1185" w:type="dxa"/>
          </w:tcPr>
          <w:p w:rsidR="005759CE" w:rsidRPr="005759CE" w:rsidRDefault="005759CE" w:rsidP="008C5C87">
            <w:pPr>
              <w:jc w:val="center"/>
              <w:rPr>
                <w:b/>
                <w:sz w:val="18"/>
                <w:szCs w:val="18"/>
              </w:rPr>
            </w:pPr>
            <w:r w:rsidRPr="005759CE">
              <w:rPr>
                <w:b/>
                <w:sz w:val="18"/>
                <w:szCs w:val="18"/>
              </w:rPr>
              <w:t>100,6</w:t>
            </w:r>
          </w:p>
        </w:tc>
        <w:tc>
          <w:tcPr>
            <w:tcW w:w="1185" w:type="dxa"/>
          </w:tcPr>
          <w:p w:rsidR="005759CE" w:rsidRPr="005759CE" w:rsidRDefault="005759CE" w:rsidP="008C5C87">
            <w:pPr>
              <w:jc w:val="center"/>
              <w:rPr>
                <w:b/>
                <w:sz w:val="18"/>
                <w:szCs w:val="18"/>
              </w:rPr>
            </w:pPr>
            <w:r w:rsidRPr="005759CE">
              <w:rPr>
                <w:b/>
                <w:sz w:val="18"/>
                <w:szCs w:val="18"/>
              </w:rPr>
              <w:t>106,9</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75,6</w:t>
            </w:r>
          </w:p>
        </w:tc>
      </w:tr>
      <w:tr w:rsidR="005759CE" w:rsidRPr="005759CE" w:rsidTr="008C5C87">
        <w:trPr>
          <w:trHeight w:val="168"/>
          <w:jc w:val="center"/>
        </w:trPr>
        <w:tc>
          <w:tcPr>
            <w:tcW w:w="2796" w:type="dxa"/>
          </w:tcPr>
          <w:p w:rsidR="005759CE" w:rsidRPr="005759CE" w:rsidRDefault="005759CE" w:rsidP="008C5C87">
            <w:pPr>
              <w:rPr>
                <w:b/>
                <w:sz w:val="18"/>
                <w:szCs w:val="18"/>
              </w:rPr>
            </w:pPr>
            <w:r w:rsidRPr="005759CE">
              <w:rPr>
                <w:b/>
                <w:sz w:val="18"/>
                <w:szCs w:val="18"/>
              </w:rPr>
              <w:t>9. Самообложение</w:t>
            </w:r>
          </w:p>
        </w:tc>
        <w:tc>
          <w:tcPr>
            <w:tcW w:w="1222" w:type="dxa"/>
          </w:tcPr>
          <w:p w:rsidR="005759CE" w:rsidRPr="005759CE" w:rsidRDefault="005759CE" w:rsidP="008C5C87">
            <w:pPr>
              <w:jc w:val="center"/>
              <w:rPr>
                <w:b/>
                <w:sz w:val="18"/>
                <w:szCs w:val="18"/>
              </w:rPr>
            </w:pPr>
            <w:proofErr w:type="spellStart"/>
            <w:r w:rsidRPr="005759CE">
              <w:rPr>
                <w:b/>
                <w:sz w:val="18"/>
                <w:szCs w:val="18"/>
              </w:rPr>
              <w:t>тыс.руб</w:t>
            </w:r>
            <w:proofErr w:type="spellEnd"/>
          </w:p>
        </w:tc>
        <w:tc>
          <w:tcPr>
            <w:tcW w:w="1185" w:type="dxa"/>
          </w:tcPr>
          <w:p w:rsidR="005759CE" w:rsidRPr="005759CE" w:rsidRDefault="005759CE" w:rsidP="008C5C87">
            <w:pPr>
              <w:jc w:val="center"/>
              <w:rPr>
                <w:b/>
                <w:sz w:val="18"/>
                <w:szCs w:val="18"/>
              </w:rPr>
            </w:pPr>
            <w:r w:rsidRPr="005759CE">
              <w:rPr>
                <w:b/>
                <w:sz w:val="18"/>
                <w:szCs w:val="18"/>
              </w:rPr>
              <w:t>5</w:t>
            </w:r>
          </w:p>
        </w:tc>
        <w:tc>
          <w:tcPr>
            <w:tcW w:w="1185" w:type="dxa"/>
          </w:tcPr>
          <w:p w:rsidR="005759CE" w:rsidRPr="005759CE" w:rsidRDefault="005759CE" w:rsidP="008C5C87">
            <w:pPr>
              <w:jc w:val="center"/>
              <w:rPr>
                <w:b/>
                <w:sz w:val="18"/>
                <w:szCs w:val="18"/>
              </w:rPr>
            </w:pPr>
            <w:r w:rsidRPr="005759CE">
              <w:rPr>
                <w:b/>
                <w:sz w:val="18"/>
                <w:szCs w:val="18"/>
              </w:rPr>
              <w:t>5</w:t>
            </w:r>
          </w:p>
        </w:tc>
        <w:tc>
          <w:tcPr>
            <w:tcW w:w="1185" w:type="dxa"/>
          </w:tcPr>
          <w:p w:rsidR="005759CE" w:rsidRPr="005759CE" w:rsidRDefault="005759CE" w:rsidP="008C5C87">
            <w:pPr>
              <w:jc w:val="center"/>
              <w:rPr>
                <w:b/>
                <w:sz w:val="18"/>
                <w:szCs w:val="18"/>
              </w:rPr>
            </w:pPr>
            <w:r w:rsidRPr="005759CE">
              <w:rPr>
                <w:b/>
                <w:sz w:val="18"/>
                <w:szCs w:val="18"/>
              </w:rPr>
              <w:t>0</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0</w:t>
            </w:r>
          </w:p>
        </w:tc>
      </w:tr>
      <w:tr w:rsidR="005759CE" w:rsidRPr="005759CE" w:rsidTr="008C5C87">
        <w:trPr>
          <w:jc w:val="center"/>
        </w:trPr>
        <w:tc>
          <w:tcPr>
            <w:tcW w:w="2796" w:type="dxa"/>
          </w:tcPr>
          <w:p w:rsidR="005759CE" w:rsidRPr="005759CE" w:rsidRDefault="005759CE" w:rsidP="008C5C87">
            <w:pPr>
              <w:rPr>
                <w:b/>
                <w:sz w:val="18"/>
                <w:szCs w:val="18"/>
              </w:rPr>
            </w:pPr>
            <w:r w:rsidRPr="005759CE">
              <w:rPr>
                <w:b/>
                <w:sz w:val="18"/>
                <w:szCs w:val="18"/>
              </w:rPr>
              <w:lastRenderedPageBreak/>
              <w:t xml:space="preserve">10. Итого </w:t>
            </w:r>
            <w:proofErr w:type="spellStart"/>
            <w:r w:rsidRPr="005759CE">
              <w:rPr>
                <w:b/>
                <w:sz w:val="18"/>
                <w:szCs w:val="18"/>
              </w:rPr>
              <w:t>собствен</w:t>
            </w:r>
            <w:proofErr w:type="spellEnd"/>
            <w:r w:rsidRPr="005759CE">
              <w:rPr>
                <w:b/>
                <w:sz w:val="18"/>
                <w:szCs w:val="18"/>
              </w:rPr>
              <w:t>. доходов</w:t>
            </w:r>
          </w:p>
        </w:tc>
        <w:tc>
          <w:tcPr>
            <w:tcW w:w="1222" w:type="dxa"/>
          </w:tcPr>
          <w:p w:rsidR="005759CE" w:rsidRPr="005759CE" w:rsidRDefault="005759CE" w:rsidP="008C5C87">
            <w:pPr>
              <w:jc w:val="center"/>
              <w:rPr>
                <w:b/>
                <w:sz w:val="18"/>
                <w:szCs w:val="18"/>
              </w:rPr>
            </w:pPr>
            <w:r w:rsidRPr="005759CE">
              <w:rPr>
                <w:b/>
                <w:sz w:val="18"/>
                <w:szCs w:val="18"/>
              </w:rPr>
              <w:t>тыс. руб.</w:t>
            </w:r>
          </w:p>
        </w:tc>
        <w:tc>
          <w:tcPr>
            <w:tcW w:w="1185" w:type="dxa"/>
          </w:tcPr>
          <w:p w:rsidR="005759CE" w:rsidRPr="005759CE" w:rsidRDefault="005759CE" w:rsidP="008C5C87">
            <w:pPr>
              <w:jc w:val="center"/>
              <w:rPr>
                <w:b/>
                <w:sz w:val="18"/>
                <w:szCs w:val="18"/>
              </w:rPr>
            </w:pPr>
            <w:r w:rsidRPr="005759CE">
              <w:rPr>
                <w:b/>
                <w:sz w:val="18"/>
                <w:szCs w:val="18"/>
              </w:rPr>
              <w:t>646,7</w:t>
            </w:r>
          </w:p>
        </w:tc>
        <w:tc>
          <w:tcPr>
            <w:tcW w:w="1185" w:type="dxa"/>
          </w:tcPr>
          <w:p w:rsidR="005759CE" w:rsidRPr="005759CE" w:rsidRDefault="005759CE" w:rsidP="008C5C87">
            <w:pPr>
              <w:jc w:val="center"/>
              <w:rPr>
                <w:b/>
                <w:sz w:val="18"/>
                <w:szCs w:val="18"/>
              </w:rPr>
            </w:pPr>
            <w:r w:rsidRPr="005759CE">
              <w:rPr>
                <w:b/>
                <w:sz w:val="18"/>
                <w:szCs w:val="18"/>
              </w:rPr>
              <w:t>646,7</w:t>
            </w:r>
          </w:p>
        </w:tc>
        <w:tc>
          <w:tcPr>
            <w:tcW w:w="1185" w:type="dxa"/>
          </w:tcPr>
          <w:p w:rsidR="005759CE" w:rsidRPr="005759CE" w:rsidRDefault="005759CE" w:rsidP="008C5C87">
            <w:pPr>
              <w:jc w:val="center"/>
              <w:rPr>
                <w:b/>
                <w:sz w:val="18"/>
                <w:szCs w:val="18"/>
              </w:rPr>
            </w:pPr>
            <w:r w:rsidRPr="005759CE">
              <w:rPr>
                <w:b/>
                <w:sz w:val="18"/>
                <w:szCs w:val="18"/>
              </w:rPr>
              <w:t>691,3</w:t>
            </w:r>
          </w:p>
        </w:tc>
        <w:tc>
          <w:tcPr>
            <w:tcW w:w="1185" w:type="dxa"/>
            <w:shd w:val="clear" w:color="auto" w:fill="FFFF00"/>
          </w:tcPr>
          <w:p w:rsidR="005759CE" w:rsidRPr="005759CE" w:rsidRDefault="005759CE" w:rsidP="008C5C87">
            <w:pPr>
              <w:jc w:val="center"/>
              <w:rPr>
                <w:b/>
                <w:sz w:val="18"/>
                <w:szCs w:val="18"/>
              </w:rPr>
            </w:pPr>
            <w:r w:rsidRPr="005759CE">
              <w:rPr>
                <w:b/>
                <w:sz w:val="18"/>
                <w:szCs w:val="18"/>
              </w:rPr>
              <w:t>719,2</w:t>
            </w:r>
          </w:p>
        </w:tc>
      </w:tr>
    </w:tbl>
    <w:p w:rsidR="005759CE" w:rsidRPr="005759CE" w:rsidRDefault="005759CE" w:rsidP="005759CE">
      <w:pPr>
        <w:jc w:val="center"/>
        <w:rPr>
          <w:sz w:val="18"/>
          <w:szCs w:val="18"/>
        </w:rPr>
      </w:pPr>
    </w:p>
    <w:p w:rsidR="005759CE" w:rsidRPr="005759CE" w:rsidRDefault="005759CE" w:rsidP="005759CE">
      <w:pPr>
        <w:ind w:firstLine="708"/>
        <w:jc w:val="both"/>
        <w:rPr>
          <w:sz w:val="18"/>
          <w:szCs w:val="18"/>
        </w:rPr>
      </w:pPr>
      <w:r w:rsidRPr="005759CE">
        <w:rPr>
          <w:sz w:val="18"/>
          <w:szCs w:val="18"/>
        </w:rPr>
        <w:t xml:space="preserve">Исполнение бюджета </w:t>
      </w:r>
      <w:proofErr w:type="gramStart"/>
      <w:r w:rsidRPr="005759CE">
        <w:rPr>
          <w:sz w:val="18"/>
          <w:szCs w:val="18"/>
        </w:rPr>
        <w:t>поселения  составило</w:t>
      </w:r>
      <w:proofErr w:type="gramEnd"/>
      <w:r w:rsidRPr="005759CE">
        <w:rPr>
          <w:sz w:val="18"/>
          <w:szCs w:val="18"/>
        </w:rPr>
        <w:t xml:space="preserve"> – 100,9 %.   </w:t>
      </w:r>
    </w:p>
    <w:p w:rsidR="005759CE" w:rsidRPr="005759CE" w:rsidRDefault="005759CE" w:rsidP="005759CE">
      <w:pPr>
        <w:rPr>
          <w:sz w:val="18"/>
          <w:szCs w:val="18"/>
        </w:rPr>
      </w:pPr>
      <w:r w:rsidRPr="005759CE">
        <w:rPr>
          <w:sz w:val="18"/>
          <w:szCs w:val="18"/>
        </w:rPr>
        <w:t xml:space="preserve">Необходимо отметить, </w:t>
      </w:r>
      <w:proofErr w:type="gramStart"/>
      <w:r w:rsidRPr="005759CE">
        <w:rPr>
          <w:sz w:val="18"/>
          <w:szCs w:val="18"/>
        </w:rPr>
        <w:t>что  администрация</w:t>
      </w:r>
      <w:proofErr w:type="gramEnd"/>
      <w:r w:rsidRPr="005759CE">
        <w:rPr>
          <w:sz w:val="18"/>
          <w:szCs w:val="18"/>
        </w:rPr>
        <w:t xml:space="preserve"> МО СП «Барское» передала полномочия по дорожному фонду в Комитет по управлению имуществом и муниципальным хозяйством «Мухоршибирского района». Сельским поселением подаются заявки на проведение подсыпки и </w:t>
      </w:r>
      <w:proofErr w:type="spellStart"/>
      <w:r w:rsidRPr="005759CE">
        <w:rPr>
          <w:sz w:val="18"/>
          <w:szCs w:val="18"/>
        </w:rPr>
        <w:t>грейдирование</w:t>
      </w:r>
      <w:proofErr w:type="spellEnd"/>
      <w:r w:rsidRPr="005759CE">
        <w:rPr>
          <w:sz w:val="18"/>
          <w:szCs w:val="18"/>
        </w:rPr>
        <w:t xml:space="preserve"> дорог. Грейдер проходил у нас в октябре прошлого года, произведено выравнивание </w:t>
      </w:r>
      <w:proofErr w:type="spellStart"/>
      <w:proofErr w:type="gramStart"/>
      <w:r w:rsidRPr="005759CE">
        <w:rPr>
          <w:sz w:val="18"/>
          <w:szCs w:val="18"/>
        </w:rPr>
        <w:t>дорог,после</w:t>
      </w:r>
      <w:proofErr w:type="spellEnd"/>
      <w:proofErr w:type="gramEnd"/>
      <w:r w:rsidRPr="005759CE">
        <w:rPr>
          <w:sz w:val="18"/>
          <w:szCs w:val="18"/>
        </w:rPr>
        <w:t xml:space="preserve"> дождей все было размыто канавами на Школьной улице, вниз от закусочной, возле ДК, на отвороте в бывший гараж и на </w:t>
      </w:r>
      <w:proofErr w:type="spellStart"/>
      <w:r w:rsidRPr="005759CE">
        <w:rPr>
          <w:sz w:val="18"/>
          <w:szCs w:val="18"/>
        </w:rPr>
        <w:t>вьезде</w:t>
      </w:r>
      <w:proofErr w:type="spellEnd"/>
      <w:r w:rsidRPr="005759CE">
        <w:rPr>
          <w:sz w:val="18"/>
          <w:szCs w:val="18"/>
        </w:rPr>
        <w:t xml:space="preserve"> в село на низу.  </w:t>
      </w:r>
    </w:p>
    <w:p w:rsidR="005759CE" w:rsidRPr="005759CE" w:rsidRDefault="005759CE" w:rsidP="005759CE">
      <w:pPr>
        <w:rPr>
          <w:sz w:val="18"/>
          <w:szCs w:val="18"/>
        </w:rPr>
      </w:pPr>
      <w:r w:rsidRPr="005759CE">
        <w:rPr>
          <w:sz w:val="18"/>
          <w:szCs w:val="18"/>
        </w:rPr>
        <w:t xml:space="preserve">    Территориальные общественные самоуправления принимают активное участие в общественной жизни </w:t>
      </w:r>
      <w:proofErr w:type="spellStart"/>
      <w:r w:rsidRPr="005759CE">
        <w:rPr>
          <w:sz w:val="18"/>
          <w:szCs w:val="18"/>
        </w:rPr>
        <w:t>поселения.В</w:t>
      </w:r>
      <w:proofErr w:type="spellEnd"/>
      <w:r w:rsidRPr="005759CE">
        <w:rPr>
          <w:sz w:val="18"/>
          <w:szCs w:val="18"/>
        </w:rPr>
        <w:t xml:space="preserve"> 2020 году 6 </w:t>
      </w:r>
      <w:proofErr w:type="spellStart"/>
      <w:r w:rsidRPr="005759CE">
        <w:rPr>
          <w:sz w:val="18"/>
          <w:szCs w:val="18"/>
        </w:rPr>
        <w:t>ТОСов</w:t>
      </w:r>
      <w:proofErr w:type="spellEnd"/>
      <w:r w:rsidRPr="005759CE">
        <w:rPr>
          <w:sz w:val="18"/>
          <w:szCs w:val="18"/>
        </w:rPr>
        <w:t xml:space="preserve"> нашего села выиграли в республиканском конкурсе 350 </w:t>
      </w:r>
      <w:proofErr w:type="spellStart"/>
      <w:r w:rsidRPr="005759CE">
        <w:rPr>
          <w:sz w:val="18"/>
          <w:szCs w:val="18"/>
        </w:rPr>
        <w:t>т.р</w:t>
      </w:r>
      <w:proofErr w:type="spellEnd"/>
      <w:r w:rsidRPr="005759CE">
        <w:rPr>
          <w:sz w:val="18"/>
          <w:szCs w:val="18"/>
        </w:rPr>
        <w:t xml:space="preserve">., из них ТОС «Центральный» 150, и 4 </w:t>
      </w:r>
      <w:proofErr w:type="spellStart"/>
      <w:r w:rsidRPr="005759CE">
        <w:rPr>
          <w:sz w:val="18"/>
          <w:szCs w:val="18"/>
        </w:rPr>
        <w:t>ТОСа</w:t>
      </w:r>
      <w:proofErr w:type="spellEnd"/>
      <w:r w:rsidRPr="005759CE">
        <w:rPr>
          <w:sz w:val="18"/>
          <w:szCs w:val="18"/>
        </w:rPr>
        <w:t xml:space="preserve"> по 40 тыс. руб. Средства были освоены следующим образом:</w:t>
      </w:r>
    </w:p>
    <w:p w:rsidR="005759CE" w:rsidRPr="005759CE" w:rsidRDefault="005759CE" w:rsidP="005759CE">
      <w:pPr>
        <w:rPr>
          <w:sz w:val="18"/>
          <w:szCs w:val="18"/>
        </w:rPr>
      </w:pPr>
      <w:r w:rsidRPr="005759CE">
        <w:rPr>
          <w:sz w:val="18"/>
          <w:szCs w:val="18"/>
        </w:rPr>
        <w:t xml:space="preserve">- лазерный нивелир и строительные материалы для возведения церкви </w:t>
      </w:r>
      <w:proofErr w:type="spellStart"/>
      <w:r w:rsidRPr="005759CE">
        <w:rPr>
          <w:sz w:val="18"/>
          <w:szCs w:val="18"/>
        </w:rPr>
        <w:t>металлочерепица</w:t>
      </w:r>
      <w:proofErr w:type="spellEnd"/>
      <w:r w:rsidRPr="005759CE">
        <w:rPr>
          <w:sz w:val="18"/>
          <w:szCs w:val="18"/>
        </w:rPr>
        <w:t xml:space="preserve"> и все комплектующие для кровли, пиломатериал, услуги экскаватора и грузового автомобиля -150 </w:t>
      </w:r>
      <w:proofErr w:type="spellStart"/>
      <w:r w:rsidRPr="005759CE">
        <w:rPr>
          <w:sz w:val="18"/>
          <w:szCs w:val="18"/>
        </w:rPr>
        <w:t>тыс.руб</w:t>
      </w:r>
      <w:proofErr w:type="spellEnd"/>
      <w:r w:rsidRPr="005759CE">
        <w:rPr>
          <w:sz w:val="18"/>
          <w:szCs w:val="18"/>
        </w:rPr>
        <w:t xml:space="preserve">. </w:t>
      </w:r>
    </w:p>
    <w:p w:rsidR="005759CE" w:rsidRPr="005759CE" w:rsidRDefault="005759CE" w:rsidP="005759CE">
      <w:pPr>
        <w:rPr>
          <w:sz w:val="18"/>
          <w:szCs w:val="18"/>
        </w:rPr>
      </w:pPr>
      <w:r w:rsidRPr="005759CE">
        <w:rPr>
          <w:sz w:val="18"/>
          <w:szCs w:val="18"/>
        </w:rPr>
        <w:t xml:space="preserve"> -теплосчетчик в ДК, лакокрасочные материалы для проведения косметического ремонта в ДК, материалы для ремонта проводки в ДК, установка и монтаж теплосчетчика– 40 тыс. руб.</w:t>
      </w:r>
    </w:p>
    <w:p w:rsidR="005759CE" w:rsidRPr="005759CE" w:rsidRDefault="005759CE" w:rsidP="005759CE">
      <w:pPr>
        <w:rPr>
          <w:sz w:val="18"/>
          <w:szCs w:val="18"/>
        </w:rPr>
      </w:pPr>
      <w:r w:rsidRPr="005759CE">
        <w:rPr>
          <w:sz w:val="18"/>
          <w:szCs w:val="18"/>
        </w:rPr>
        <w:t>-Экран на штативе, проектор и кабель к нему, стабилизатор и колонки – 40 тыс. руб.</w:t>
      </w:r>
    </w:p>
    <w:p w:rsidR="005759CE" w:rsidRPr="005759CE" w:rsidRDefault="005759CE" w:rsidP="005759CE">
      <w:pPr>
        <w:rPr>
          <w:sz w:val="18"/>
          <w:szCs w:val="18"/>
        </w:rPr>
      </w:pPr>
      <w:r w:rsidRPr="005759CE">
        <w:rPr>
          <w:sz w:val="18"/>
          <w:szCs w:val="18"/>
        </w:rPr>
        <w:t>- Сварочный полуавтомат и баллон к нему 40 тыс. руб.</w:t>
      </w:r>
    </w:p>
    <w:p w:rsidR="005759CE" w:rsidRPr="005759CE" w:rsidRDefault="005759CE" w:rsidP="005759CE">
      <w:pPr>
        <w:rPr>
          <w:sz w:val="18"/>
          <w:szCs w:val="18"/>
        </w:rPr>
      </w:pPr>
      <w:r w:rsidRPr="005759CE">
        <w:rPr>
          <w:sz w:val="18"/>
          <w:szCs w:val="18"/>
        </w:rPr>
        <w:t xml:space="preserve">- ноутбук для </w:t>
      </w:r>
      <w:proofErr w:type="spellStart"/>
      <w:r w:rsidRPr="005759CE">
        <w:rPr>
          <w:sz w:val="18"/>
          <w:szCs w:val="18"/>
        </w:rPr>
        <w:t>ТОСов</w:t>
      </w:r>
      <w:proofErr w:type="spellEnd"/>
      <w:r w:rsidRPr="005759CE">
        <w:rPr>
          <w:sz w:val="18"/>
          <w:szCs w:val="18"/>
        </w:rPr>
        <w:t xml:space="preserve"> 40 тыс. руб.</w:t>
      </w:r>
    </w:p>
    <w:p w:rsidR="005759CE" w:rsidRPr="005759CE" w:rsidRDefault="005759CE" w:rsidP="005759CE">
      <w:pPr>
        <w:rPr>
          <w:sz w:val="18"/>
          <w:szCs w:val="18"/>
        </w:rPr>
      </w:pPr>
      <w:r w:rsidRPr="005759CE">
        <w:rPr>
          <w:sz w:val="18"/>
          <w:szCs w:val="18"/>
        </w:rPr>
        <w:t>- бетономешалка, материалы для ремонта сквера в центре села и ремонта детской площадки – 40 тыс. руб.</w:t>
      </w:r>
    </w:p>
    <w:p w:rsidR="005759CE" w:rsidRPr="005759CE" w:rsidRDefault="005759CE" w:rsidP="005759CE">
      <w:pPr>
        <w:rPr>
          <w:sz w:val="18"/>
          <w:szCs w:val="18"/>
        </w:rPr>
      </w:pPr>
    </w:p>
    <w:p w:rsidR="005759CE" w:rsidRPr="005759CE" w:rsidRDefault="005759CE" w:rsidP="005759CE">
      <w:pPr>
        <w:rPr>
          <w:sz w:val="18"/>
          <w:szCs w:val="18"/>
        </w:rPr>
      </w:pPr>
      <w:r w:rsidRPr="005759CE">
        <w:rPr>
          <w:sz w:val="18"/>
          <w:szCs w:val="18"/>
        </w:rPr>
        <w:t xml:space="preserve">   По программе «Народный бюджет» население проголосовало за ограждение кладбища, из республиканского бюджета было выделено 116,4 тыс. руб. денежные средства ушли на покупку материалов - металлических труб и цемента. В настоящий момент заготовки в количестве 85 штук и ворота готовы, в прошлом году не успели установить, т. к. земля подмерзла, было принято решение оставить до весны, чтобы установить ограждение должным образом. Собрано жителями денежных средств для проведения огораживания 4350 руб. 1350 было потрачено на завоз гравия, остальное будем </w:t>
      </w:r>
      <w:proofErr w:type="gramStart"/>
      <w:r w:rsidRPr="005759CE">
        <w:rPr>
          <w:sz w:val="18"/>
          <w:szCs w:val="18"/>
        </w:rPr>
        <w:t>использовать</w:t>
      </w:r>
      <w:proofErr w:type="gramEnd"/>
      <w:r w:rsidRPr="005759CE">
        <w:rPr>
          <w:sz w:val="18"/>
          <w:szCs w:val="18"/>
        </w:rPr>
        <w:t xml:space="preserve"> когда начнутся работы. Пользуясь </w:t>
      </w:r>
      <w:proofErr w:type="gramStart"/>
      <w:r w:rsidRPr="005759CE">
        <w:rPr>
          <w:sz w:val="18"/>
          <w:szCs w:val="18"/>
        </w:rPr>
        <w:t>моментом,  хочу</w:t>
      </w:r>
      <w:proofErr w:type="gramEnd"/>
      <w:r w:rsidRPr="005759CE">
        <w:rPr>
          <w:sz w:val="18"/>
          <w:szCs w:val="18"/>
        </w:rPr>
        <w:t xml:space="preserve"> обратиться ко всем жителям, принять активное участие в установке ограждения на кладбище, сейчас земля отойдет, мы дадим объявление о субботнике. </w:t>
      </w:r>
    </w:p>
    <w:p w:rsidR="005759CE" w:rsidRPr="005759CE" w:rsidRDefault="005759CE" w:rsidP="005759CE">
      <w:pPr>
        <w:rPr>
          <w:sz w:val="18"/>
          <w:szCs w:val="18"/>
        </w:rPr>
      </w:pPr>
      <w:r w:rsidRPr="005759CE">
        <w:rPr>
          <w:sz w:val="18"/>
          <w:szCs w:val="18"/>
        </w:rPr>
        <w:t xml:space="preserve">     По </w:t>
      </w:r>
      <w:proofErr w:type="gramStart"/>
      <w:r w:rsidRPr="005759CE">
        <w:rPr>
          <w:sz w:val="18"/>
          <w:szCs w:val="18"/>
        </w:rPr>
        <w:t>обеспечению  пожарной</w:t>
      </w:r>
      <w:proofErr w:type="gramEnd"/>
      <w:r w:rsidRPr="005759CE">
        <w:rPr>
          <w:sz w:val="18"/>
          <w:szCs w:val="18"/>
        </w:rPr>
        <w:t xml:space="preserve"> безопасности выделено из резервного фонда района 1500 руб. Приобретены 3 автоматических </w:t>
      </w:r>
      <w:proofErr w:type="spellStart"/>
      <w:r w:rsidRPr="005759CE">
        <w:rPr>
          <w:sz w:val="18"/>
          <w:szCs w:val="18"/>
        </w:rPr>
        <w:t>извещателя</w:t>
      </w:r>
      <w:proofErr w:type="spellEnd"/>
      <w:r w:rsidRPr="005759CE">
        <w:rPr>
          <w:sz w:val="18"/>
          <w:szCs w:val="18"/>
        </w:rPr>
        <w:t xml:space="preserve"> пожарных дымовых, для оборудования жилых домов одиноко проживающих граждан, многодетных семей и людей с ограниченными возможностями. </w:t>
      </w:r>
    </w:p>
    <w:p w:rsidR="005759CE" w:rsidRPr="005759CE" w:rsidRDefault="005759CE" w:rsidP="005759CE">
      <w:pPr>
        <w:rPr>
          <w:sz w:val="18"/>
          <w:szCs w:val="18"/>
        </w:rPr>
      </w:pPr>
      <w:r w:rsidRPr="005759CE">
        <w:rPr>
          <w:sz w:val="18"/>
          <w:szCs w:val="18"/>
        </w:rPr>
        <w:t xml:space="preserve">     Совместно с ЦЗН были привлечены к общественным работам и трудоустроены 7 человек. </w:t>
      </w:r>
    </w:p>
    <w:p w:rsidR="005759CE" w:rsidRPr="005759CE" w:rsidRDefault="005759CE" w:rsidP="005759CE">
      <w:pPr>
        <w:rPr>
          <w:sz w:val="18"/>
          <w:szCs w:val="18"/>
        </w:rPr>
      </w:pPr>
      <w:r w:rsidRPr="005759CE">
        <w:rPr>
          <w:sz w:val="18"/>
          <w:szCs w:val="18"/>
        </w:rPr>
        <w:t xml:space="preserve">      Из резервного фонда Мухоршибирского района к празднованию 9 мая, было выделено 3 000 руб. для покупки подарков и открыток ветеранам тыла. Ко дню пожилого человека выделено 1173 руб.   </w:t>
      </w:r>
    </w:p>
    <w:p w:rsidR="005759CE" w:rsidRPr="005759CE" w:rsidRDefault="005759CE" w:rsidP="005759CE">
      <w:pPr>
        <w:rPr>
          <w:sz w:val="18"/>
          <w:szCs w:val="18"/>
        </w:rPr>
      </w:pPr>
      <w:r w:rsidRPr="005759CE">
        <w:rPr>
          <w:sz w:val="18"/>
          <w:szCs w:val="18"/>
        </w:rPr>
        <w:t xml:space="preserve">    Из Комитета по управлению имуществом и муниципальным хозяйством МО Мухоршибирский район выделены межбюджетные трансферты на лабораторные исследования воды в водокачках в сумме 43590 руб. </w:t>
      </w:r>
    </w:p>
    <w:p w:rsidR="005759CE" w:rsidRPr="005759CE" w:rsidRDefault="005759CE" w:rsidP="005759CE">
      <w:pPr>
        <w:rPr>
          <w:sz w:val="18"/>
          <w:szCs w:val="18"/>
        </w:rPr>
      </w:pPr>
      <w:r w:rsidRPr="005759CE">
        <w:rPr>
          <w:sz w:val="18"/>
          <w:szCs w:val="18"/>
        </w:rPr>
        <w:t xml:space="preserve">                         Благоустройство села.</w:t>
      </w:r>
    </w:p>
    <w:p w:rsidR="005759CE" w:rsidRPr="005759CE" w:rsidRDefault="005759CE" w:rsidP="005759CE">
      <w:pPr>
        <w:rPr>
          <w:sz w:val="18"/>
          <w:szCs w:val="18"/>
        </w:rPr>
      </w:pPr>
      <w:r w:rsidRPr="005759CE">
        <w:rPr>
          <w:sz w:val="18"/>
          <w:szCs w:val="18"/>
        </w:rPr>
        <w:t xml:space="preserve">   Одной из важнейших </w:t>
      </w:r>
      <w:proofErr w:type="gramStart"/>
      <w:r w:rsidRPr="005759CE">
        <w:rPr>
          <w:sz w:val="18"/>
          <w:szCs w:val="18"/>
        </w:rPr>
        <w:t>задач  администрации</w:t>
      </w:r>
      <w:proofErr w:type="gramEnd"/>
      <w:r w:rsidRPr="005759CE">
        <w:rPr>
          <w:sz w:val="18"/>
          <w:szCs w:val="18"/>
        </w:rPr>
        <w:t xml:space="preserve"> является организация уборки </w:t>
      </w:r>
      <w:r w:rsidRPr="005759CE">
        <w:rPr>
          <w:iCs/>
          <w:spacing w:val="-2"/>
          <w:sz w:val="18"/>
          <w:szCs w:val="18"/>
        </w:rPr>
        <w:t>те</w:t>
      </w:r>
      <w:r w:rsidRPr="005759CE">
        <w:rPr>
          <w:spacing w:val="-2"/>
          <w:sz w:val="18"/>
          <w:szCs w:val="18"/>
        </w:rPr>
        <w:t xml:space="preserve">рритории села. Весной и осенью производится уборка </w:t>
      </w:r>
      <w:r w:rsidRPr="005759CE">
        <w:rPr>
          <w:sz w:val="18"/>
          <w:szCs w:val="18"/>
        </w:rPr>
        <w:t>территории села, вывоз мусора, уборка территории организаций,</w:t>
      </w:r>
      <w:r w:rsidRPr="005759CE">
        <w:rPr>
          <w:bCs/>
          <w:sz w:val="18"/>
          <w:szCs w:val="18"/>
        </w:rPr>
        <w:t xml:space="preserve"> и многие другие мероприятия по благоустройству поселения.</w:t>
      </w:r>
      <w:r w:rsidRPr="005759CE">
        <w:rPr>
          <w:sz w:val="18"/>
          <w:szCs w:val="18"/>
        </w:rPr>
        <w:t xml:space="preserve"> За каждым учреждением закреплена своя территория, на которой производят уборку и соблюдают порядок. </w:t>
      </w:r>
    </w:p>
    <w:p w:rsidR="005759CE" w:rsidRPr="005759CE" w:rsidRDefault="005759CE" w:rsidP="005759CE">
      <w:pPr>
        <w:rPr>
          <w:sz w:val="18"/>
          <w:szCs w:val="18"/>
        </w:rPr>
      </w:pPr>
      <w:r w:rsidRPr="005759CE">
        <w:rPr>
          <w:sz w:val="18"/>
          <w:szCs w:val="18"/>
        </w:rPr>
        <w:t xml:space="preserve">      По сбору мусора «</w:t>
      </w:r>
      <w:proofErr w:type="spellStart"/>
      <w:r w:rsidRPr="005759CE">
        <w:rPr>
          <w:sz w:val="18"/>
          <w:szCs w:val="18"/>
        </w:rPr>
        <w:t>Экоальянсом</w:t>
      </w:r>
      <w:proofErr w:type="spellEnd"/>
      <w:r w:rsidRPr="005759CE">
        <w:rPr>
          <w:sz w:val="18"/>
          <w:szCs w:val="18"/>
        </w:rPr>
        <w:t xml:space="preserve">» были нарушения в графике вывоза, но это не только у нас, а по всей республике. В настоящий момент ситуация стабилизировалась. </w:t>
      </w:r>
    </w:p>
    <w:p w:rsidR="005759CE" w:rsidRPr="005759CE" w:rsidRDefault="005759CE" w:rsidP="005759CE">
      <w:pPr>
        <w:rPr>
          <w:sz w:val="18"/>
          <w:szCs w:val="18"/>
        </w:rPr>
      </w:pPr>
      <w:r w:rsidRPr="005759CE">
        <w:rPr>
          <w:sz w:val="18"/>
          <w:szCs w:val="18"/>
        </w:rPr>
        <w:t xml:space="preserve">   Будет продолжено строительство церкви, обязательно необходимо закрыть в этом году крышу. Остаток средств был </w:t>
      </w:r>
      <w:proofErr w:type="gramStart"/>
      <w:r w:rsidRPr="005759CE">
        <w:rPr>
          <w:sz w:val="18"/>
          <w:szCs w:val="18"/>
        </w:rPr>
        <w:t>4000 ,</w:t>
      </w:r>
      <w:proofErr w:type="gramEnd"/>
      <w:r w:rsidRPr="005759CE">
        <w:rPr>
          <w:sz w:val="18"/>
          <w:szCs w:val="18"/>
        </w:rPr>
        <w:t xml:space="preserve"> закуплена крепежная фурнитура для крыши на сумму 1620 руб. и сверло на 242 руб. Осталось 2138 руб. будем решать вопрос с финансированием и закупать доски на потолок.  </w:t>
      </w:r>
    </w:p>
    <w:p w:rsidR="005759CE" w:rsidRPr="005759CE" w:rsidRDefault="005759CE" w:rsidP="005759CE">
      <w:pPr>
        <w:jc w:val="both"/>
        <w:rPr>
          <w:bCs/>
          <w:spacing w:val="-2"/>
          <w:sz w:val="18"/>
          <w:szCs w:val="18"/>
        </w:rPr>
      </w:pPr>
      <w:r w:rsidRPr="005759CE">
        <w:rPr>
          <w:bCs/>
          <w:sz w:val="18"/>
          <w:szCs w:val="18"/>
        </w:rPr>
        <w:t xml:space="preserve">       Одним из полномочий администрации поселения является </w:t>
      </w:r>
      <w:r w:rsidRPr="005759CE">
        <w:rPr>
          <w:bCs/>
          <w:spacing w:val="-1"/>
          <w:sz w:val="18"/>
          <w:szCs w:val="18"/>
        </w:rPr>
        <w:t xml:space="preserve">обеспечение первичных мер пожарной безопасности, а также предупреждение чрезвычайных ситуаций в границах </w:t>
      </w:r>
      <w:r w:rsidRPr="005759CE">
        <w:rPr>
          <w:bCs/>
          <w:spacing w:val="-2"/>
          <w:sz w:val="18"/>
          <w:szCs w:val="18"/>
        </w:rPr>
        <w:t xml:space="preserve">населенного пункта.  </w:t>
      </w:r>
    </w:p>
    <w:p w:rsidR="005759CE" w:rsidRPr="005759CE" w:rsidRDefault="005759CE" w:rsidP="005759CE">
      <w:pPr>
        <w:jc w:val="both"/>
        <w:rPr>
          <w:sz w:val="18"/>
          <w:szCs w:val="18"/>
        </w:rPr>
      </w:pPr>
      <w:r w:rsidRPr="005759CE">
        <w:rPr>
          <w:bCs/>
          <w:sz w:val="18"/>
          <w:szCs w:val="18"/>
        </w:rPr>
        <w:t xml:space="preserve">          На 2020 г. разработана муниципальная целевая программа развития территорий СП «Барское» в области пожарной безопасности, </w:t>
      </w:r>
      <w:r w:rsidRPr="005759CE">
        <w:rPr>
          <w:bCs/>
          <w:spacing w:val="-3"/>
          <w:sz w:val="18"/>
          <w:szCs w:val="18"/>
        </w:rPr>
        <w:t xml:space="preserve">оперативный план борьбы с лесными пожарами, организованы </w:t>
      </w:r>
      <w:r w:rsidRPr="005759CE">
        <w:rPr>
          <w:bCs/>
          <w:spacing w:val="-1"/>
          <w:sz w:val="18"/>
          <w:szCs w:val="18"/>
        </w:rPr>
        <w:t>профилактические мероприятия</w:t>
      </w:r>
      <w:r w:rsidRPr="005759CE">
        <w:rPr>
          <w:bCs/>
          <w:spacing w:val="-3"/>
          <w:sz w:val="18"/>
          <w:szCs w:val="18"/>
        </w:rPr>
        <w:t>.</w:t>
      </w:r>
      <w:r w:rsidRPr="005759CE">
        <w:rPr>
          <w:sz w:val="18"/>
          <w:szCs w:val="18"/>
        </w:rPr>
        <w:t xml:space="preserve"> </w:t>
      </w:r>
      <w:proofErr w:type="gramStart"/>
      <w:r w:rsidRPr="005759CE">
        <w:rPr>
          <w:sz w:val="18"/>
          <w:szCs w:val="18"/>
        </w:rPr>
        <w:t>Проводим  разъяснительную</w:t>
      </w:r>
      <w:proofErr w:type="gramEnd"/>
      <w:r w:rsidRPr="005759CE">
        <w:rPr>
          <w:sz w:val="18"/>
          <w:szCs w:val="18"/>
        </w:rPr>
        <w:t xml:space="preserve"> работу с населением о необходимости соблюдения Правил выгула домашних животных, об опасности бешенства и </w:t>
      </w:r>
      <w:proofErr w:type="spellStart"/>
      <w:r w:rsidRPr="005759CE">
        <w:rPr>
          <w:sz w:val="18"/>
          <w:szCs w:val="18"/>
        </w:rPr>
        <w:t>коронавирусной</w:t>
      </w:r>
      <w:proofErr w:type="spellEnd"/>
      <w:r w:rsidRPr="005759CE">
        <w:rPr>
          <w:sz w:val="18"/>
          <w:szCs w:val="18"/>
        </w:rPr>
        <w:t xml:space="preserve"> инфекции,  мерах профилактики с указанием номера телефона Единой дежурно-диспетчерской службы.</w:t>
      </w:r>
    </w:p>
    <w:p w:rsidR="005759CE" w:rsidRPr="00EC152E" w:rsidRDefault="005759CE" w:rsidP="00EC152E">
      <w:pPr>
        <w:jc w:val="both"/>
        <w:rPr>
          <w:bCs/>
          <w:sz w:val="18"/>
          <w:szCs w:val="18"/>
        </w:rPr>
      </w:pPr>
      <w:r w:rsidRPr="005759CE">
        <w:rPr>
          <w:bCs/>
          <w:spacing w:val="-2"/>
          <w:sz w:val="18"/>
          <w:szCs w:val="18"/>
        </w:rPr>
        <w:t xml:space="preserve">   В поселении создана патрульная группа, которая привлекается при тушении лесных и прочих пожаров.</w:t>
      </w:r>
      <w:r w:rsidRPr="005759CE">
        <w:rPr>
          <w:bCs/>
          <w:spacing w:val="-3"/>
          <w:sz w:val="18"/>
          <w:szCs w:val="18"/>
        </w:rPr>
        <w:t xml:space="preserve"> Планируем </w:t>
      </w:r>
      <w:r w:rsidRPr="005759CE">
        <w:rPr>
          <w:bCs/>
          <w:sz w:val="18"/>
          <w:szCs w:val="18"/>
        </w:rPr>
        <w:t xml:space="preserve">обновить противопожарные минерализованные полосы. </w:t>
      </w:r>
    </w:p>
    <w:p w:rsidR="005759CE" w:rsidRPr="005759CE" w:rsidRDefault="005759CE" w:rsidP="005759CE">
      <w:pPr>
        <w:rPr>
          <w:sz w:val="18"/>
          <w:szCs w:val="18"/>
        </w:rPr>
      </w:pPr>
      <w:r w:rsidRPr="005759CE">
        <w:rPr>
          <w:sz w:val="18"/>
          <w:szCs w:val="18"/>
        </w:rPr>
        <w:t xml:space="preserve">                               Земельные ресурсы.</w:t>
      </w:r>
    </w:p>
    <w:p w:rsidR="005759CE" w:rsidRPr="005759CE" w:rsidRDefault="005759CE" w:rsidP="005759CE">
      <w:pPr>
        <w:rPr>
          <w:sz w:val="18"/>
          <w:szCs w:val="18"/>
        </w:rPr>
      </w:pPr>
      <w:r w:rsidRPr="005759CE">
        <w:rPr>
          <w:sz w:val="18"/>
          <w:szCs w:val="18"/>
        </w:rPr>
        <w:t xml:space="preserve">    </w:t>
      </w:r>
      <w:proofErr w:type="gramStart"/>
      <w:r w:rsidRPr="005759CE">
        <w:rPr>
          <w:sz w:val="18"/>
          <w:szCs w:val="18"/>
        </w:rPr>
        <w:t>По  нашему</w:t>
      </w:r>
      <w:proofErr w:type="gramEnd"/>
      <w:r w:rsidRPr="005759CE">
        <w:rPr>
          <w:sz w:val="18"/>
          <w:szCs w:val="18"/>
        </w:rPr>
        <w:t xml:space="preserve"> поселению у нас практически все земли отмежеваны.  На сегодняшний день у нас 25 участков в муниципальной собственности общей площадью 3905 га и 14(1957 га) из них находятся в аренде.</w:t>
      </w:r>
    </w:p>
    <w:p w:rsidR="005759CE" w:rsidRPr="005759CE" w:rsidRDefault="005759CE" w:rsidP="005759CE">
      <w:pPr>
        <w:rPr>
          <w:sz w:val="18"/>
          <w:szCs w:val="18"/>
        </w:rPr>
      </w:pPr>
      <w:r w:rsidRPr="005759CE">
        <w:rPr>
          <w:sz w:val="18"/>
          <w:szCs w:val="18"/>
        </w:rPr>
        <w:t xml:space="preserve">                                      Лесные ресурсы</w:t>
      </w:r>
    </w:p>
    <w:p w:rsidR="005759CE" w:rsidRPr="005759CE" w:rsidRDefault="005759CE" w:rsidP="005759CE">
      <w:pPr>
        <w:rPr>
          <w:sz w:val="18"/>
          <w:szCs w:val="18"/>
        </w:rPr>
      </w:pPr>
      <w:r w:rsidRPr="005759CE">
        <w:rPr>
          <w:sz w:val="18"/>
          <w:szCs w:val="18"/>
        </w:rPr>
        <w:t xml:space="preserve">    В 2020 г. с лесхозом нашими жителями заключено 10 </w:t>
      </w:r>
      <w:proofErr w:type="gramStart"/>
      <w:r w:rsidRPr="005759CE">
        <w:rPr>
          <w:sz w:val="18"/>
          <w:szCs w:val="18"/>
        </w:rPr>
        <w:t>договоров,  8</w:t>
      </w:r>
      <w:proofErr w:type="gramEnd"/>
      <w:r w:rsidRPr="005759CE">
        <w:rPr>
          <w:sz w:val="18"/>
          <w:szCs w:val="18"/>
        </w:rPr>
        <w:t xml:space="preserve"> на дрова 148 кубов, 2 договора на деловую древесину 57 кубов).                                </w:t>
      </w:r>
    </w:p>
    <w:p w:rsidR="005759CE" w:rsidRPr="005759CE" w:rsidRDefault="005759CE" w:rsidP="005759CE">
      <w:pPr>
        <w:jc w:val="center"/>
        <w:rPr>
          <w:sz w:val="18"/>
          <w:szCs w:val="18"/>
        </w:rPr>
      </w:pPr>
      <w:r w:rsidRPr="005759CE">
        <w:rPr>
          <w:sz w:val="18"/>
          <w:szCs w:val="18"/>
        </w:rPr>
        <w:t>Совет депутатов</w:t>
      </w:r>
    </w:p>
    <w:p w:rsidR="005759CE" w:rsidRPr="005759CE" w:rsidRDefault="005759CE" w:rsidP="005759CE">
      <w:pPr>
        <w:rPr>
          <w:sz w:val="18"/>
          <w:szCs w:val="18"/>
        </w:rPr>
      </w:pPr>
    </w:p>
    <w:p w:rsidR="005759CE" w:rsidRPr="005759CE" w:rsidRDefault="005759CE" w:rsidP="005759CE">
      <w:pPr>
        <w:rPr>
          <w:sz w:val="18"/>
          <w:szCs w:val="18"/>
        </w:rPr>
      </w:pPr>
      <w:r w:rsidRPr="005759CE">
        <w:rPr>
          <w:sz w:val="18"/>
          <w:szCs w:val="18"/>
        </w:rPr>
        <w:t xml:space="preserve">    В 2020 г. принято Администрацией МО СП «Барское» 48 постановлений, 98 распоряжений.  Советом депутатов было проведено 11 сессий. Принято 21 нормативно-правовой акт. Внесены и зарегистрированы в Министерстве Юстиции РБ 2 изменения в Устав поселения. </w:t>
      </w:r>
    </w:p>
    <w:p w:rsidR="005759CE" w:rsidRPr="005759CE" w:rsidRDefault="005759CE" w:rsidP="005759CE">
      <w:pPr>
        <w:rPr>
          <w:sz w:val="18"/>
          <w:szCs w:val="18"/>
        </w:rPr>
      </w:pPr>
      <w:r w:rsidRPr="005759CE">
        <w:rPr>
          <w:sz w:val="18"/>
          <w:szCs w:val="18"/>
        </w:rPr>
        <w:t xml:space="preserve">   К 75 –</w:t>
      </w:r>
      <w:proofErr w:type="spellStart"/>
      <w:r w:rsidRPr="005759CE">
        <w:rPr>
          <w:sz w:val="18"/>
          <w:szCs w:val="18"/>
        </w:rPr>
        <w:t>летию</w:t>
      </w:r>
      <w:proofErr w:type="spellEnd"/>
      <w:r w:rsidRPr="005759CE">
        <w:rPr>
          <w:sz w:val="18"/>
          <w:szCs w:val="18"/>
        </w:rPr>
        <w:t xml:space="preserve"> Победы вручены медали трем жителям нашего поселения: </w:t>
      </w:r>
      <w:proofErr w:type="spellStart"/>
      <w:r w:rsidRPr="005759CE">
        <w:rPr>
          <w:sz w:val="18"/>
          <w:szCs w:val="18"/>
        </w:rPr>
        <w:t>Кобылкиной</w:t>
      </w:r>
      <w:proofErr w:type="spellEnd"/>
      <w:r w:rsidRPr="005759CE">
        <w:rPr>
          <w:sz w:val="18"/>
          <w:szCs w:val="18"/>
        </w:rPr>
        <w:t xml:space="preserve"> Анне </w:t>
      </w:r>
      <w:proofErr w:type="spellStart"/>
      <w:r w:rsidRPr="005759CE">
        <w:rPr>
          <w:sz w:val="18"/>
          <w:szCs w:val="18"/>
        </w:rPr>
        <w:t>Изосимовне</w:t>
      </w:r>
      <w:proofErr w:type="spellEnd"/>
      <w:r w:rsidRPr="005759CE">
        <w:rPr>
          <w:sz w:val="18"/>
          <w:szCs w:val="18"/>
        </w:rPr>
        <w:t xml:space="preserve">, Гороховской Раисе Родионовне, Ивановой Пелагее Тимофеевне. </w:t>
      </w:r>
    </w:p>
    <w:p w:rsidR="005759CE" w:rsidRPr="005759CE" w:rsidRDefault="005759CE" w:rsidP="005759CE">
      <w:pPr>
        <w:tabs>
          <w:tab w:val="left" w:leader="underscore" w:pos="2299"/>
          <w:tab w:val="left" w:leader="underscore" w:pos="5458"/>
        </w:tabs>
        <w:ind w:firstLine="619"/>
        <w:rPr>
          <w:bCs/>
          <w:spacing w:val="-12"/>
          <w:sz w:val="18"/>
          <w:szCs w:val="18"/>
        </w:rPr>
      </w:pPr>
      <w:r w:rsidRPr="005759CE">
        <w:rPr>
          <w:bCs/>
          <w:spacing w:val="-6"/>
          <w:sz w:val="18"/>
          <w:szCs w:val="18"/>
        </w:rPr>
        <w:t xml:space="preserve">Вся </w:t>
      </w:r>
      <w:r w:rsidRPr="005759CE">
        <w:rPr>
          <w:bCs/>
          <w:spacing w:val="-13"/>
          <w:sz w:val="18"/>
          <w:szCs w:val="18"/>
        </w:rPr>
        <w:t xml:space="preserve">работа администрации и Совета депутатов была направлена на улучшение жизни </w:t>
      </w:r>
      <w:proofErr w:type="gramStart"/>
      <w:r w:rsidRPr="005759CE">
        <w:rPr>
          <w:bCs/>
          <w:spacing w:val="-10"/>
          <w:sz w:val="18"/>
          <w:szCs w:val="18"/>
        </w:rPr>
        <w:t xml:space="preserve">сельчан,   </w:t>
      </w:r>
      <w:proofErr w:type="gramEnd"/>
      <w:r w:rsidRPr="005759CE">
        <w:rPr>
          <w:bCs/>
          <w:spacing w:val="-10"/>
          <w:sz w:val="18"/>
          <w:szCs w:val="18"/>
        </w:rPr>
        <w:t xml:space="preserve"> на </w:t>
      </w:r>
      <w:r w:rsidRPr="005759CE">
        <w:rPr>
          <w:bCs/>
          <w:spacing w:val="-13"/>
          <w:sz w:val="18"/>
          <w:szCs w:val="18"/>
        </w:rPr>
        <w:t>оказание    помощи всем,    кто    обращался    в администрацию.</w:t>
      </w:r>
    </w:p>
    <w:p w:rsidR="005759CE" w:rsidRPr="005759CE" w:rsidRDefault="005759CE" w:rsidP="005759CE">
      <w:pPr>
        <w:tabs>
          <w:tab w:val="left" w:leader="underscore" w:pos="2299"/>
          <w:tab w:val="left" w:leader="underscore" w:pos="5458"/>
        </w:tabs>
        <w:ind w:firstLine="619"/>
        <w:jc w:val="both"/>
        <w:rPr>
          <w:bCs/>
          <w:sz w:val="18"/>
          <w:szCs w:val="18"/>
        </w:rPr>
      </w:pPr>
      <w:r w:rsidRPr="005759CE">
        <w:rPr>
          <w:bCs/>
          <w:sz w:val="18"/>
          <w:szCs w:val="18"/>
        </w:rPr>
        <w:lastRenderedPageBreak/>
        <w:t xml:space="preserve">5 февраля Правительство </w:t>
      </w:r>
      <w:proofErr w:type="gramStart"/>
      <w:r w:rsidRPr="005759CE">
        <w:rPr>
          <w:bCs/>
          <w:sz w:val="18"/>
          <w:szCs w:val="18"/>
        </w:rPr>
        <w:t>РФ  поддержало</w:t>
      </w:r>
      <w:proofErr w:type="gramEnd"/>
      <w:r w:rsidRPr="005759CE">
        <w:rPr>
          <w:bCs/>
          <w:sz w:val="18"/>
          <w:szCs w:val="18"/>
        </w:rPr>
        <w:t xml:space="preserve"> очередное предложение о переносе Всероссийской переписи населения на сентябрь 2021 года из соображений эпидемической безопасности.</w:t>
      </w:r>
    </w:p>
    <w:p w:rsidR="005759CE" w:rsidRPr="005759CE" w:rsidRDefault="005759CE" w:rsidP="005759CE">
      <w:pPr>
        <w:tabs>
          <w:tab w:val="left" w:leader="underscore" w:pos="2299"/>
          <w:tab w:val="left" w:leader="underscore" w:pos="5458"/>
        </w:tabs>
        <w:ind w:firstLine="619"/>
        <w:jc w:val="both"/>
        <w:rPr>
          <w:sz w:val="18"/>
          <w:szCs w:val="18"/>
        </w:rPr>
      </w:pPr>
      <w:proofErr w:type="gramStart"/>
      <w:r w:rsidRPr="005759CE">
        <w:rPr>
          <w:bCs/>
          <w:sz w:val="18"/>
          <w:szCs w:val="18"/>
        </w:rPr>
        <w:t>Всероссийская  перепись</w:t>
      </w:r>
      <w:proofErr w:type="gramEnd"/>
      <w:r w:rsidRPr="005759CE">
        <w:rPr>
          <w:bCs/>
          <w:sz w:val="18"/>
          <w:szCs w:val="18"/>
        </w:rPr>
        <w:t xml:space="preserve"> населения  пройдет с применением цифровых технологий. Жители России могут самостоятельно заполнить электронный переписной лист на портале </w:t>
      </w:r>
      <w:proofErr w:type="spellStart"/>
      <w:r w:rsidRPr="005759CE">
        <w:rPr>
          <w:bCs/>
          <w:sz w:val="18"/>
          <w:szCs w:val="18"/>
        </w:rPr>
        <w:t>Госуслуг</w:t>
      </w:r>
      <w:proofErr w:type="spellEnd"/>
      <w:r w:rsidRPr="005759CE">
        <w:rPr>
          <w:bCs/>
          <w:sz w:val="18"/>
          <w:szCs w:val="18"/>
        </w:rPr>
        <w:t>.</w:t>
      </w:r>
      <w:r w:rsidRPr="005759CE">
        <w:rPr>
          <w:sz w:val="18"/>
          <w:szCs w:val="18"/>
        </w:rPr>
        <w:t xml:space="preserve"> Просим всех жителей поселения принять активное участие во </w:t>
      </w:r>
      <w:proofErr w:type="gramStart"/>
      <w:r w:rsidRPr="005759CE">
        <w:rPr>
          <w:sz w:val="18"/>
          <w:szCs w:val="18"/>
        </w:rPr>
        <w:t>Всероссийской  переписи</w:t>
      </w:r>
      <w:proofErr w:type="gramEnd"/>
      <w:r w:rsidRPr="005759CE">
        <w:rPr>
          <w:sz w:val="18"/>
          <w:szCs w:val="18"/>
        </w:rPr>
        <w:t xml:space="preserve"> населения.                      </w:t>
      </w:r>
    </w:p>
    <w:p w:rsidR="005759CE" w:rsidRPr="005759CE" w:rsidRDefault="005759CE" w:rsidP="005759CE">
      <w:pPr>
        <w:tabs>
          <w:tab w:val="left" w:leader="underscore" w:pos="2299"/>
          <w:tab w:val="left" w:leader="underscore" w:pos="5458"/>
        </w:tabs>
        <w:ind w:firstLine="619"/>
        <w:jc w:val="both"/>
        <w:rPr>
          <w:sz w:val="18"/>
          <w:szCs w:val="18"/>
        </w:rPr>
      </w:pPr>
      <w:r w:rsidRPr="005759CE">
        <w:rPr>
          <w:bCs/>
          <w:sz w:val="18"/>
          <w:szCs w:val="18"/>
        </w:rPr>
        <w:t xml:space="preserve"> </w:t>
      </w:r>
      <w:proofErr w:type="gramStart"/>
      <w:r w:rsidRPr="005759CE">
        <w:rPr>
          <w:bCs/>
          <w:sz w:val="18"/>
          <w:szCs w:val="18"/>
        </w:rPr>
        <w:t>Необходимо  продолжить</w:t>
      </w:r>
      <w:proofErr w:type="gramEnd"/>
      <w:r w:rsidRPr="005759CE">
        <w:rPr>
          <w:bCs/>
          <w:sz w:val="18"/>
          <w:szCs w:val="18"/>
        </w:rPr>
        <w:t xml:space="preserve">  работу по противопожарной безопасности, неформальной занятости, проводить </w:t>
      </w:r>
      <w:r w:rsidRPr="005759CE">
        <w:rPr>
          <w:sz w:val="18"/>
          <w:szCs w:val="18"/>
        </w:rPr>
        <w:t>мероприятия по облагораживанию улиц и территорий села.</w:t>
      </w: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7F491C" w:rsidRPr="007F491C" w:rsidRDefault="007F491C" w:rsidP="007F491C">
      <w:pPr>
        <w:spacing w:after="160" w:line="259" w:lineRule="auto"/>
        <w:jc w:val="center"/>
        <w:rPr>
          <w:rFonts w:eastAsiaTheme="minorHAnsi"/>
          <w:b/>
          <w:sz w:val="28"/>
          <w:szCs w:val="28"/>
          <w:lang w:eastAsia="en-US"/>
        </w:rPr>
      </w:pPr>
      <w:r w:rsidRPr="007F491C">
        <w:rPr>
          <w:rFonts w:eastAsiaTheme="minorHAnsi"/>
          <w:b/>
          <w:sz w:val="28"/>
          <w:szCs w:val="28"/>
          <w:lang w:eastAsia="en-US"/>
        </w:rPr>
        <w:t>РЕШЕНИЕ СХОДА ЖИТЕЛЕЙ С.БАР</w:t>
      </w:r>
      <w:r w:rsidRPr="007F491C">
        <w:rPr>
          <w:rFonts w:eastAsiaTheme="minorHAnsi"/>
          <w:b/>
          <w:sz w:val="28"/>
          <w:szCs w:val="28"/>
          <w:lang w:eastAsia="en-US"/>
        </w:rPr>
        <w:br/>
        <w:t>ОТ 30 МАРТА 2021г.</w:t>
      </w:r>
    </w:p>
    <w:p w:rsidR="007F491C" w:rsidRPr="007F491C" w:rsidRDefault="007F491C" w:rsidP="007F491C">
      <w:pPr>
        <w:spacing w:after="160" w:line="259" w:lineRule="auto"/>
        <w:jc w:val="center"/>
        <w:rPr>
          <w:rFonts w:eastAsiaTheme="minorHAnsi"/>
          <w:b/>
          <w:sz w:val="28"/>
          <w:szCs w:val="28"/>
          <w:lang w:eastAsia="en-US"/>
        </w:rPr>
      </w:pP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 xml:space="preserve">Представить документы (амбулаторную карту) </w:t>
      </w:r>
      <w:proofErr w:type="spellStart"/>
      <w:r w:rsidRPr="007F491C">
        <w:rPr>
          <w:rFonts w:eastAsiaTheme="minorHAnsi"/>
          <w:sz w:val="28"/>
          <w:szCs w:val="28"/>
          <w:lang w:eastAsia="en-US"/>
        </w:rPr>
        <w:t>Фефелова</w:t>
      </w:r>
      <w:proofErr w:type="spellEnd"/>
      <w:r w:rsidRPr="007F491C">
        <w:rPr>
          <w:rFonts w:eastAsiaTheme="minorHAnsi"/>
          <w:sz w:val="28"/>
          <w:szCs w:val="28"/>
          <w:lang w:eastAsia="en-US"/>
        </w:rPr>
        <w:t xml:space="preserve"> В.Н. </w:t>
      </w:r>
      <w:proofErr w:type="spellStart"/>
      <w:r w:rsidRPr="007F491C">
        <w:rPr>
          <w:rFonts w:eastAsiaTheme="minorHAnsi"/>
          <w:sz w:val="28"/>
          <w:szCs w:val="28"/>
          <w:lang w:eastAsia="en-US"/>
        </w:rPr>
        <w:t>Кучинской</w:t>
      </w:r>
      <w:proofErr w:type="spellEnd"/>
      <w:r w:rsidRPr="007F491C">
        <w:rPr>
          <w:rFonts w:eastAsiaTheme="minorHAnsi"/>
          <w:sz w:val="28"/>
          <w:szCs w:val="28"/>
          <w:lang w:eastAsia="en-US"/>
        </w:rPr>
        <w:t xml:space="preserve"> Т.А., заместителю главного врача </w:t>
      </w:r>
      <w:proofErr w:type="spellStart"/>
      <w:r w:rsidRPr="007F491C">
        <w:rPr>
          <w:rFonts w:eastAsiaTheme="minorHAnsi"/>
          <w:sz w:val="28"/>
          <w:szCs w:val="28"/>
          <w:lang w:eastAsia="en-US"/>
        </w:rPr>
        <w:t>Мухоршибирской</w:t>
      </w:r>
      <w:proofErr w:type="spellEnd"/>
      <w:r w:rsidRPr="007F491C">
        <w:rPr>
          <w:rFonts w:eastAsiaTheme="minorHAnsi"/>
          <w:sz w:val="28"/>
          <w:szCs w:val="28"/>
          <w:lang w:eastAsia="en-US"/>
        </w:rPr>
        <w:t xml:space="preserve"> ЦРБ.</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t xml:space="preserve">                     </w:t>
      </w:r>
      <w:r w:rsidRPr="007F491C">
        <w:rPr>
          <w:rFonts w:eastAsiaTheme="minorHAnsi"/>
          <w:sz w:val="28"/>
          <w:szCs w:val="28"/>
          <w:u w:val="single"/>
          <w:lang w:eastAsia="en-US"/>
        </w:rPr>
        <w:t xml:space="preserve">Ответственные: </w:t>
      </w:r>
      <w:r w:rsidRPr="007F491C">
        <w:rPr>
          <w:rFonts w:eastAsiaTheme="minorHAnsi"/>
          <w:sz w:val="28"/>
          <w:szCs w:val="28"/>
          <w:lang w:eastAsia="en-US"/>
        </w:rPr>
        <w:t xml:space="preserve">глава МО СП «Барское» </w:t>
      </w:r>
      <w:proofErr w:type="spellStart"/>
      <w:r w:rsidRPr="007F491C">
        <w:rPr>
          <w:rFonts w:eastAsiaTheme="minorHAnsi"/>
          <w:sz w:val="28"/>
          <w:szCs w:val="28"/>
          <w:lang w:eastAsia="en-US"/>
        </w:rPr>
        <w:t>Галсанова</w:t>
      </w:r>
      <w:proofErr w:type="spellEnd"/>
      <w:r w:rsidRPr="007F491C">
        <w:rPr>
          <w:rFonts w:eastAsiaTheme="minorHAnsi"/>
          <w:sz w:val="28"/>
          <w:szCs w:val="28"/>
          <w:lang w:eastAsia="en-US"/>
        </w:rPr>
        <w:t xml:space="preserve"> Н.И.</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t xml:space="preserve">                                                 фельдшер Барского ФАП </w:t>
      </w:r>
      <w:proofErr w:type="spellStart"/>
      <w:r w:rsidRPr="007F491C">
        <w:rPr>
          <w:rFonts w:eastAsiaTheme="minorHAnsi"/>
          <w:sz w:val="28"/>
          <w:szCs w:val="28"/>
          <w:lang w:eastAsia="en-US"/>
        </w:rPr>
        <w:t>Бальбурова</w:t>
      </w:r>
      <w:proofErr w:type="spellEnd"/>
      <w:r w:rsidRPr="007F491C">
        <w:rPr>
          <w:rFonts w:eastAsiaTheme="minorHAnsi"/>
          <w:sz w:val="28"/>
          <w:szCs w:val="28"/>
          <w:lang w:eastAsia="en-US"/>
        </w:rPr>
        <w:t xml:space="preserve"> А.А.</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Проработать вопрос по созданию ИП по заготовке дров.</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t xml:space="preserve">                          </w:t>
      </w:r>
      <w:r w:rsidRPr="007F491C">
        <w:rPr>
          <w:rFonts w:eastAsiaTheme="minorHAnsi"/>
          <w:sz w:val="28"/>
          <w:szCs w:val="28"/>
          <w:u w:val="single"/>
          <w:lang w:eastAsia="en-US"/>
        </w:rPr>
        <w:t>Ответственные:</w:t>
      </w:r>
      <w:r w:rsidRPr="007F491C">
        <w:rPr>
          <w:rFonts w:eastAsiaTheme="minorHAnsi"/>
          <w:sz w:val="28"/>
          <w:szCs w:val="28"/>
          <w:lang w:eastAsia="en-US"/>
        </w:rPr>
        <w:t xml:space="preserve"> глава МО СП «Барское» </w:t>
      </w:r>
      <w:proofErr w:type="spellStart"/>
      <w:r w:rsidRPr="007F491C">
        <w:rPr>
          <w:rFonts w:eastAsiaTheme="minorHAnsi"/>
          <w:sz w:val="28"/>
          <w:szCs w:val="28"/>
          <w:lang w:eastAsia="en-US"/>
        </w:rPr>
        <w:t>Галсанова</w:t>
      </w:r>
      <w:proofErr w:type="spellEnd"/>
      <w:r w:rsidRPr="007F491C">
        <w:rPr>
          <w:rFonts w:eastAsiaTheme="minorHAnsi"/>
          <w:sz w:val="28"/>
          <w:szCs w:val="28"/>
          <w:lang w:eastAsia="en-US"/>
        </w:rPr>
        <w:t xml:space="preserve"> Н.И.</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Населению рекомендовано брать справку в Администрации сельского поселения при въезде в лес, с указанием детальной информации по людям, их количеству, на каком транспорте и в какую местность.</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Вопрос по выпасу скота оставить открытым.</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Отработать вопрос по социально – незащищенной семье Черных Ю.Н. и Черных О.Н. с начальником ОСЗН Мухоршибирского района Т.А. Лаптевой.</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t xml:space="preserve">                         </w:t>
      </w:r>
      <w:r w:rsidRPr="007F491C">
        <w:rPr>
          <w:rFonts w:eastAsiaTheme="minorHAnsi"/>
          <w:sz w:val="28"/>
          <w:szCs w:val="28"/>
          <w:u w:val="single"/>
          <w:lang w:eastAsia="en-US"/>
        </w:rPr>
        <w:t>Ответственные:</w:t>
      </w:r>
      <w:r w:rsidRPr="007F491C">
        <w:rPr>
          <w:rFonts w:eastAsiaTheme="minorHAnsi"/>
          <w:sz w:val="28"/>
          <w:szCs w:val="28"/>
          <w:lang w:eastAsia="en-US"/>
        </w:rPr>
        <w:t xml:space="preserve"> глава МО СП «Барское» </w:t>
      </w:r>
      <w:proofErr w:type="spellStart"/>
      <w:r w:rsidRPr="007F491C">
        <w:rPr>
          <w:rFonts w:eastAsiaTheme="minorHAnsi"/>
          <w:sz w:val="28"/>
          <w:szCs w:val="28"/>
          <w:lang w:eastAsia="en-US"/>
        </w:rPr>
        <w:t>Галсанова</w:t>
      </w:r>
      <w:proofErr w:type="spellEnd"/>
      <w:r w:rsidRPr="007F491C">
        <w:rPr>
          <w:rFonts w:eastAsiaTheme="minorHAnsi"/>
          <w:sz w:val="28"/>
          <w:szCs w:val="28"/>
          <w:lang w:eastAsia="en-US"/>
        </w:rPr>
        <w:t xml:space="preserve"> Н.И.</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 xml:space="preserve">Применять систему оповещения, установленную в здании ДК, в день вывоза мусора для граждан, не имеющих доступ в </w:t>
      </w:r>
      <w:r w:rsidRPr="007F491C">
        <w:rPr>
          <w:rFonts w:eastAsiaTheme="minorHAnsi"/>
          <w:sz w:val="28"/>
          <w:szCs w:val="28"/>
          <w:lang w:val="en-US" w:eastAsia="en-US"/>
        </w:rPr>
        <w:t>VIBER</w:t>
      </w:r>
      <w:r w:rsidRPr="007F491C">
        <w:rPr>
          <w:rFonts w:eastAsiaTheme="minorHAnsi"/>
          <w:sz w:val="28"/>
          <w:szCs w:val="28"/>
          <w:lang w:eastAsia="en-US"/>
        </w:rPr>
        <w:t>.</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 xml:space="preserve">Подготовить ходатайство на имя Черкасова А.В, директора МАУ, по подсыпке проблемных участков в поселении по улицам Молодежная и Школьная. </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t xml:space="preserve">                          </w:t>
      </w:r>
      <w:r w:rsidRPr="007F491C">
        <w:rPr>
          <w:rFonts w:eastAsiaTheme="minorHAnsi"/>
          <w:sz w:val="28"/>
          <w:szCs w:val="28"/>
          <w:u w:val="single"/>
          <w:lang w:eastAsia="en-US"/>
        </w:rPr>
        <w:t>Ответственные:</w:t>
      </w:r>
      <w:r w:rsidRPr="007F491C">
        <w:rPr>
          <w:rFonts w:eastAsiaTheme="minorHAnsi"/>
          <w:sz w:val="28"/>
          <w:szCs w:val="28"/>
          <w:lang w:eastAsia="en-US"/>
        </w:rPr>
        <w:t xml:space="preserve"> глава МО СП «Барское» </w:t>
      </w:r>
      <w:proofErr w:type="spellStart"/>
      <w:r w:rsidRPr="007F491C">
        <w:rPr>
          <w:rFonts w:eastAsiaTheme="minorHAnsi"/>
          <w:sz w:val="28"/>
          <w:szCs w:val="28"/>
          <w:lang w:eastAsia="en-US"/>
        </w:rPr>
        <w:t>Галсанова</w:t>
      </w:r>
      <w:proofErr w:type="spellEnd"/>
      <w:r w:rsidRPr="007F491C">
        <w:rPr>
          <w:rFonts w:eastAsiaTheme="minorHAnsi"/>
          <w:sz w:val="28"/>
          <w:szCs w:val="28"/>
          <w:lang w:eastAsia="en-US"/>
        </w:rPr>
        <w:t xml:space="preserve"> Н.И.</w:t>
      </w:r>
    </w:p>
    <w:p w:rsidR="007F491C" w:rsidRPr="007F491C" w:rsidRDefault="007F491C" w:rsidP="007F491C">
      <w:pPr>
        <w:spacing w:after="160" w:line="259" w:lineRule="auto"/>
        <w:ind w:left="720"/>
        <w:contextualSpacing/>
        <w:rPr>
          <w:rFonts w:eastAsiaTheme="minorHAnsi"/>
          <w:sz w:val="28"/>
          <w:szCs w:val="28"/>
          <w:lang w:eastAsia="en-US"/>
        </w:rPr>
      </w:pPr>
      <w:r w:rsidRPr="007F491C">
        <w:rPr>
          <w:rFonts w:eastAsiaTheme="minorHAnsi"/>
          <w:sz w:val="28"/>
          <w:szCs w:val="28"/>
          <w:lang w:eastAsia="en-US"/>
        </w:rPr>
        <w:lastRenderedPageBreak/>
        <w:t xml:space="preserve">Депутатам подготовить ходатайства по своим округам с подписями жителей на имя Председателя Совета Депутатов МО «Мухоршибирский район» </w:t>
      </w:r>
      <w:proofErr w:type="spellStart"/>
      <w:r w:rsidRPr="007F491C">
        <w:rPr>
          <w:rFonts w:eastAsiaTheme="minorHAnsi"/>
          <w:sz w:val="28"/>
          <w:szCs w:val="28"/>
          <w:lang w:eastAsia="en-US"/>
        </w:rPr>
        <w:t>Дашибальжирова</w:t>
      </w:r>
      <w:proofErr w:type="spellEnd"/>
      <w:r w:rsidRPr="007F491C">
        <w:rPr>
          <w:rFonts w:eastAsiaTheme="minorHAnsi"/>
          <w:sz w:val="28"/>
          <w:szCs w:val="28"/>
          <w:lang w:eastAsia="en-US"/>
        </w:rPr>
        <w:t xml:space="preserve"> Б.Д.</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Довести до населения информацию о недопустимости сжигания мусора, травы на территориях ЛПХ, землях с/х назначения во избежание пожаров и штрафов от ГПС Мухоршибирского района.</w:t>
      </w:r>
    </w:p>
    <w:p w:rsidR="007F491C" w:rsidRPr="007F491C" w:rsidRDefault="007F491C" w:rsidP="007F491C">
      <w:pPr>
        <w:numPr>
          <w:ilvl w:val="0"/>
          <w:numId w:val="4"/>
        </w:numPr>
        <w:spacing w:after="160" w:line="259" w:lineRule="auto"/>
        <w:contextualSpacing/>
        <w:rPr>
          <w:rFonts w:eastAsiaTheme="minorHAnsi"/>
          <w:sz w:val="28"/>
          <w:szCs w:val="28"/>
          <w:lang w:eastAsia="en-US"/>
        </w:rPr>
      </w:pPr>
      <w:r w:rsidRPr="007F491C">
        <w:rPr>
          <w:rFonts w:eastAsiaTheme="minorHAnsi"/>
          <w:sz w:val="28"/>
          <w:szCs w:val="28"/>
          <w:lang w:eastAsia="en-US"/>
        </w:rPr>
        <w:t>Применить самообложение с 2021г., что принято единогласным решением на сходе села, из расчета 200 рублей с одного домовладения 1 раз в год. Деньги от населения будут приниматься под роспись, отчет о количестве денег и на какие цели они будут направлены будет заслушан на следующем сходе села.</w:t>
      </w:r>
    </w:p>
    <w:p w:rsidR="007F491C" w:rsidRPr="007F491C" w:rsidRDefault="007F491C" w:rsidP="007F491C">
      <w:pPr>
        <w:spacing w:after="160" w:line="259" w:lineRule="auto"/>
        <w:ind w:left="720"/>
        <w:contextualSpacing/>
        <w:rPr>
          <w:rFonts w:eastAsiaTheme="minorHAnsi"/>
          <w:sz w:val="28"/>
          <w:szCs w:val="28"/>
          <w:lang w:eastAsia="en-US"/>
        </w:rPr>
      </w:pPr>
    </w:p>
    <w:p w:rsidR="007F491C" w:rsidRPr="007F491C" w:rsidRDefault="007F491C" w:rsidP="007F491C">
      <w:pPr>
        <w:spacing w:after="160" w:line="259" w:lineRule="auto"/>
        <w:ind w:left="720"/>
        <w:contextualSpacing/>
        <w:rPr>
          <w:rFonts w:eastAsiaTheme="minorHAnsi"/>
          <w:sz w:val="28"/>
          <w:szCs w:val="28"/>
          <w:lang w:eastAsia="en-US"/>
        </w:rPr>
      </w:pPr>
    </w:p>
    <w:p w:rsidR="005759CE" w:rsidRPr="005759CE" w:rsidRDefault="005759CE" w:rsidP="005759CE">
      <w:pPr>
        <w:rPr>
          <w:sz w:val="18"/>
          <w:szCs w:val="18"/>
        </w:rPr>
      </w:pPr>
      <w:bookmarkStart w:id="0" w:name="_GoBack"/>
      <w:bookmarkEnd w:id="0"/>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5759CE" w:rsidRPr="005759CE" w:rsidRDefault="005759CE" w:rsidP="005759CE">
      <w:pPr>
        <w:rPr>
          <w:sz w:val="18"/>
          <w:szCs w:val="18"/>
        </w:rPr>
      </w:pPr>
    </w:p>
    <w:p w:rsidR="00F32986" w:rsidRPr="005759CE" w:rsidRDefault="00F32986" w:rsidP="005759CE">
      <w:pPr>
        <w:rPr>
          <w:sz w:val="18"/>
          <w:szCs w:val="18"/>
        </w:rPr>
      </w:pPr>
    </w:p>
    <w:sectPr w:rsidR="00F32986" w:rsidRPr="005759CE" w:rsidSect="00B04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3EC"/>
    <w:multiLevelType w:val="hybridMultilevel"/>
    <w:tmpl w:val="7A44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42769"/>
    <w:multiLevelType w:val="hybridMultilevel"/>
    <w:tmpl w:val="99A8405E"/>
    <w:lvl w:ilvl="0" w:tplc="E918E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C1C4A"/>
    <w:multiLevelType w:val="hybridMultilevel"/>
    <w:tmpl w:val="AA0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DC0E8C"/>
    <w:multiLevelType w:val="hybridMultilevel"/>
    <w:tmpl w:val="C5D0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A"/>
    <w:rsid w:val="00090B91"/>
    <w:rsid w:val="000967F3"/>
    <w:rsid w:val="000C690A"/>
    <w:rsid w:val="00125CA9"/>
    <w:rsid w:val="002747FF"/>
    <w:rsid w:val="002A2073"/>
    <w:rsid w:val="00341342"/>
    <w:rsid w:val="00376F60"/>
    <w:rsid w:val="003D2328"/>
    <w:rsid w:val="003D7D21"/>
    <w:rsid w:val="00487038"/>
    <w:rsid w:val="004B1D0F"/>
    <w:rsid w:val="004B5D76"/>
    <w:rsid w:val="004B6658"/>
    <w:rsid w:val="0054123C"/>
    <w:rsid w:val="005759CE"/>
    <w:rsid w:val="005D4B04"/>
    <w:rsid w:val="007710E1"/>
    <w:rsid w:val="007F491C"/>
    <w:rsid w:val="00844C9A"/>
    <w:rsid w:val="00853C46"/>
    <w:rsid w:val="008A6DCB"/>
    <w:rsid w:val="009075E4"/>
    <w:rsid w:val="00915561"/>
    <w:rsid w:val="00953FDE"/>
    <w:rsid w:val="009637F5"/>
    <w:rsid w:val="00980400"/>
    <w:rsid w:val="00A26BA9"/>
    <w:rsid w:val="00DB29AF"/>
    <w:rsid w:val="00DD15A5"/>
    <w:rsid w:val="00EC152E"/>
    <w:rsid w:val="00F16081"/>
    <w:rsid w:val="00F32986"/>
    <w:rsid w:val="00FB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125F-37D1-42DF-BB83-1A5A08FF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2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9AF"/>
    <w:pPr>
      <w:ind w:left="720"/>
      <w:contextualSpacing/>
    </w:pPr>
  </w:style>
  <w:style w:type="paragraph" w:styleId="a5">
    <w:name w:val="Balloon Text"/>
    <w:basedOn w:val="a"/>
    <w:link w:val="a6"/>
    <w:uiPriority w:val="99"/>
    <w:semiHidden/>
    <w:unhideWhenUsed/>
    <w:rsid w:val="00EC152E"/>
    <w:rPr>
      <w:rFonts w:ascii="Segoe UI" w:hAnsi="Segoe UI" w:cs="Segoe UI"/>
      <w:sz w:val="18"/>
      <w:szCs w:val="18"/>
    </w:rPr>
  </w:style>
  <w:style w:type="character" w:customStyle="1" w:styleId="a6">
    <w:name w:val="Текст выноски Знак"/>
    <w:basedOn w:val="a0"/>
    <w:link w:val="a5"/>
    <w:uiPriority w:val="99"/>
    <w:semiHidden/>
    <w:rsid w:val="00EC15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11</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2021-04-02T07:27:00Z</cp:lastPrinted>
  <dcterms:created xsi:type="dcterms:W3CDTF">2021-03-01T00:54:00Z</dcterms:created>
  <dcterms:modified xsi:type="dcterms:W3CDTF">2021-05-18T02:13:00Z</dcterms:modified>
</cp:coreProperties>
</file>