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 СЕЛЬСКОЕ ПОСЕЛЕНИЕ 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35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ТУГНУЙСКОЕ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 «</w:t>
      </w:r>
      <w:r w:rsidR="00FA0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31</w:t>
      </w: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="00FA0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 г.                                                                             №</w:t>
      </w:r>
      <w:r w:rsidR="00FA0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75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</w:t>
      </w:r>
      <w:proofErr w:type="spellStart"/>
      <w:r w:rsidR="00A1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Тугнуйское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 со статьями 5, 11, 22 Федерального закона </w:t>
      </w:r>
      <w:hyperlink r:id="rId5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 решил: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" (прилагается).</w:t>
      </w:r>
    </w:p>
    <w:p w:rsidR="00A15DB4" w:rsidRPr="00A15DB4" w:rsidRDefault="00517FBC" w:rsidP="00A15DB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Признать утратившим силу </w:t>
      </w:r>
      <w:hyperlink r:id="rId6" w:tgtFrame="_blank" w:history="1">
        <w:r w:rsidRPr="00A15D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Решение № </w:t>
        </w:r>
      </w:hyperlink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от</w:t>
      </w:r>
      <w:r w:rsidR="00AE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24.02.2016 года 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Об </w:t>
      </w:r>
      <w:hyperlink r:id="rId7" w:tooltip="Оплата труда" w:history="1">
        <w:r w:rsidR="00A15DB4" w:rsidRPr="00A15D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оплате труда</w:t>
        </w:r>
      </w:hyperlink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8" w:tooltip="Муниципальные образования" w:history="1">
        <w:r w:rsidR="00A15DB4" w:rsidRPr="00A15D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муниципального образования</w:t>
        </w:r>
      </w:hyperlink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Мухоршибирского</w:t>
      </w:r>
      <w:proofErr w:type="spellEnd"/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Республики </w:t>
      </w:r>
      <w:hyperlink r:id="rId9" w:tooltip="Бурятия" w:history="1">
        <w:r w:rsidR="00A15DB4" w:rsidRPr="00A15D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Бурятия</w:t>
        </w:r>
      </w:hyperlink>
      <w:r w:rsidR="00A15DB4" w:rsidRP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(сельское поселение)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</w:p>
    <w:p w:rsidR="00517FBC" w:rsidRPr="00517FBC" w:rsidRDefault="00517FBC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 в силу с</w:t>
      </w:r>
      <w:r w:rsidR="00D10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его обнародования.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517FBC" w:rsidRPr="00517FBC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                                                                               Т.Е. Трофимова</w:t>
      </w:r>
    </w:p>
    <w:p w:rsidR="00204921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муниципального образования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Э.Ю. Прохоров</w:t>
      </w: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458" w:rsidRDefault="00FA0458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458" w:rsidRDefault="00FA0458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 Совета депутатов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МО СП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от «</w:t>
      </w:r>
      <w:r w:rsidR="00FA0458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458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№ </w:t>
      </w:r>
      <w:r w:rsidR="00FA0458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 </w:t>
      </w:r>
      <w:hyperlink r:id="rId10" w:tgtFrame="_blank" w:history="1">
        <w:r w:rsidR="00517FBC"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06.10.2003 № 131-ФЗ</w:t>
        </w:r>
      </w:hyperlink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общих принципах организации местного самоуправления в Российской Федерации", Федеральным законом </w:t>
      </w:r>
      <w:hyperlink r:id="rId11" w:tgtFrame="_blank" w:history="1">
        <w:r w:rsidR="00517FBC"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02.03.2007 № 25-фз</w:t>
        </w:r>
      </w:hyperlink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</w:t>
      </w:r>
      <w:r w:rsidR="00517FBC" w:rsidRPr="00CE58CC">
        <w:rPr>
          <w:rFonts w:ascii="Times New Roman" w:eastAsia="Times New Roman" w:hAnsi="Times New Roman" w:cs="Times New Roman"/>
          <w:color w:val="000000"/>
          <w:sz w:val="24"/>
          <w:szCs w:val="24"/>
        </w:rPr>
        <w:t>от 06.0</w:t>
      </w:r>
      <w:r w:rsidR="00CE58CC" w:rsidRPr="00CE58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17FBC" w:rsidRPr="00CE58CC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№ 109 "Об оплате труда лиц, замещающих государственные должности</w:t>
      </w:r>
      <w:proofErr w:type="gramEnd"/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</w:t>
      </w:r>
      <w:r w:rsidR="00723D04">
        <w:rPr>
          <w:rFonts w:ascii="Times New Roman" w:hAnsi="Times New Roman"/>
          <w:sz w:val="24"/>
          <w:szCs w:val="24"/>
        </w:rPr>
        <w:t>я</w:t>
      </w:r>
      <w:r w:rsidRPr="00E14B1B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723D0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принимается Советом депутатов МО СП «</w:t>
      </w:r>
      <w:proofErr w:type="spellStart"/>
      <w:r w:rsidR="00A15DB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14B1B">
        <w:rPr>
          <w:rFonts w:ascii="Times New Roman" w:hAnsi="Times New Roman"/>
          <w:sz w:val="24"/>
          <w:szCs w:val="24"/>
        </w:rPr>
        <w:t xml:space="preserve"> 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E14B1B" w:rsidRPr="00E14B1B">
        <w:rPr>
          <w:rFonts w:ascii="Times New Roman" w:hAnsi="Times New Roman"/>
          <w:sz w:val="24"/>
          <w:szCs w:val="24"/>
        </w:rPr>
        <w:t>Премиальный фонд для выплаты премий главе муниципального образования сельское поселение «</w:t>
      </w:r>
      <w:proofErr w:type="spellStart"/>
      <w:r w:rsidR="00A15DB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>»  формируется  в размере 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E333E2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 Оплата труда муниципальных служащих.</w:t>
      </w:r>
    </w:p>
    <w:p w:rsidR="00A15DB4" w:rsidRDefault="00A15DB4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муниципальных служащих муниципального образования сельское поселение «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 окладов муниципальных служащих муниципального образования сельское поселение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 согласно приложению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DB4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proofErr w:type="spellStart"/>
      <w:r w:rsidR="00AE5132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proofErr w:type="spellStart"/>
      <w:r w:rsidR="00A15DB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 xml:space="preserve"> 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>- в виде выговора -  на 2 месяца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B27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ысшие  и главные должности муниципальной службы – до 3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едущие должности муниципальной службы – до 2,5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B27096">
        <w:rPr>
          <w:rFonts w:ascii="Times New Roman" w:hAnsi="Times New Roman"/>
          <w:bCs/>
          <w:sz w:val="24"/>
          <w:szCs w:val="24"/>
        </w:rPr>
        <w:t>таршие должности муниципальной службы -  до 2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</w:t>
      </w:r>
      <w:r w:rsidRPr="00B27096">
        <w:rPr>
          <w:rFonts w:ascii="Times New Roman" w:hAnsi="Times New Roman"/>
          <w:bCs/>
          <w:sz w:val="24"/>
          <w:szCs w:val="24"/>
        </w:rPr>
        <w:t>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№ 1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CE58C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33142,44</w:t>
            </w:r>
          </w:p>
        </w:tc>
      </w:tr>
    </w:tbl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№ 2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должностных окладов муниципальных служащих МО СП «</w:t>
      </w:r>
      <w:r w:rsidR="00C6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925CB">
        <w:rPr>
          <w:rFonts w:ascii="Times New Roman" w:eastAsia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="00C6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45"/>
        <w:gridCol w:w="5138"/>
        <w:gridCol w:w="4352"/>
      </w:tblGrid>
      <w:tr w:rsidR="00517FBC" w:rsidRPr="00517FBC" w:rsidTr="00230166">
        <w:trPr>
          <w:trHeight w:val="7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 месяц</w:t>
            </w:r>
          </w:p>
        </w:tc>
      </w:tr>
      <w:tr w:rsidR="00517FBC" w:rsidRPr="00517FBC" w:rsidTr="00230166"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C" w:rsidRPr="00517FBC" w:rsidTr="00230166"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 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4649,42</w:t>
            </w:r>
          </w:p>
        </w:tc>
      </w:tr>
      <w:tr w:rsidR="00517FBC" w:rsidRPr="00517FBC" w:rsidTr="00230166">
        <w:trPr>
          <w:trHeight w:val="268"/>
        </w:trPr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 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4395,01</w:t>
            </w:r>
          </w:p>
        </w:tc>
      </w:tr>
      <w:tr w:rsidR="00517FBC" w:rsidRPr="00517FBC" w:rsidTr="00230166">
        <w:trPr>
          <w:trHeight w:val="268"/>
        </w:trPr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7FBC" w:rsidRPr="0051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3471,17</w:t>
            </w:r>
          </w:p>
        </w:tc>
      </w:tr>
    </w:tbl>
    <w:p w:rsidR="001B16CF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B16CF" w:rsidRPr="00517FBC" w:rsidSect="00517FB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FBC"/>
    <w:rsid w:val="00102D7E"/>
    <w:rsid w:val="001B16CF"/>
    <w:rsid w:val="00204921"/>
    <w:rsid w:val="00230166"/>
    <w:rsid w:val="003925CB"/>
    <w:rsid w:val="00517FBC"/>
    <w:rsid w:val="005C78B3"/>
    <w:rsid w:val="00723D04"/>
    <w:rsid w:val="007A59CE"/>
    <w:rsid w:val="00A15DB4"/>
    <w:rsid w:val="00AE5132"/>
    <w:rsid w:val="00B27096"/>
    <w:rsid w:val="00B70E61"/>
    <w:rsid w:val="00C352BD"/>
    <w:rsid w:val="00C650D1"/>
    <w:rsid w:val="00CD68DE"/>
    <w:rsid w:val="00CE58CC"/>
    <w:rsid w:val="00D10050"/>
    <w:rsid w:val="00D40FB5"/>
    <w:rsid w:val="00E14B1B"/>
    <w:rsid w:val="00E333E2"/>
    <w:rsid w:val="00FA0458"/>
    <w:rsid w:val="00FD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E3C6E0F-D575-4B94-99A9-41E8A05E07FE" TargetMode="External"/><Relationship Id="rId11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ryat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2</cp:revision>
  <cp:lastPrinted>2021-04-14T07:03:00Z</cp:lastPrinted>
  <dcterms:created xsi:type="dcterms:W3CDTF">2021-06-02T12:25:00Z</dcterms:created>
  <dcterms:modified xsi:type="dcterms:W3CDTF">2021-06-02T12:25:00Z</dcterms:modified>
</cp:coreProperties>
</file>