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1B" w:rsidRDefault="00FE621B" w:rsidP="00FE621B">
      <w:pPr>
        <w:pStyle w:val="1"/>
        <w:ind w:left="57" w:right="-57"/>
        <w:jc w:val="center"/>
        <w:rPr>
          <w:rFonts w:ascii="Times New Roman" w:hAnsi="Times New Roman" w:cs="Times New Roman"/>
          <w:b w:val="0"/>
          <w:sz w:val="24"/>
        </w:rPr>
      </w:pPr>
      <w:r>
        <w:rPr>
          <w:rFonts w:ascii="Times New Roman" w:hAnsi="Times New Roman" w:cs="Times New Roman"/>
          <w:b w:val="0"/>
          <w:sz w:val="24"/>
        </w:rPr>
        <w:t>СОВЕТ ДЕПУТАТОВ МУНИЦИПАЛЬНОГО ОБРАЗОВАНИЯ</w:t>
      </w:r>
    </w:p>
    <w:p w:rsidR="00FE621B" w:rsidRDefault="00FE621B" w:rsidP="00FE621B">
      <w:pPr>
        <w:pStyle w:val="a3"/>
        <w:pBdr>
          <w:bottom w:val="single" w:sz="12" w:space="1" w:color="auto"/>
        </w:pBdr>
        <w:spacing w:after="0"/>
        <w:ind w:left="57" w:right="-57"/>
        <w:jc w:val="center"/>
        <w:rPr>
          <w:bCs/>
        </w:rPr>
      </w:pPr>
      <w:r>
        <w:rPr>
          <w:bCs/>
        </w:rPr>
        <w:t xml:space="preserve">сельского поселения «Бомское» </w:t>
      </w:r>
    </w:p>
    <w:p w:rsidR="00FE621B" w:rsidRDefault="00FE621B" w:rsidP="00FE621B">
      <w:pPr>
        <w:pStyle w:val="a3"/>
        <w:pBdr>
          <w:bottom w:val="single" w:sz="12" w:space="1" w:color="auto"/>
        </w:pBdr>
        <w:spacing w:after="0"/>
        <w:ind w:left="57" w:right="-57"/>
        <w:jc w:val="center"/>
        <w:rPr>
          <w:bCs/>
        </w:rPr>
      </w:pPr>
      <w:r>
        <w:rPr>
          <w:bCs/>
        </w:rPr>
        <w:t>Мухоршибирского района Республики Бурятия</w:t>
      </w:r>
    </w:p>
    <w:p w:rsidR="00FE621B" w:rsidRDefault="00FE621B" w:rsidP="00FE621B">
      <w:pPr>
        <w:ind w:left="57" w:right="-57"/>
        <w:jc w:val="center"/>
      </w:pPr>
      <w:r>
        <w:t>Индекс 671356, Республика Бурятия, Мухоршибирский район, улус Бом,</w:t>
      </w:r>
    </w:p>
    <w:p w:rsidR="00FE621B" w:rsidRDefault="00FE621B" w:rsidP="00FE621B">
      <w:pPr>
        <w:ind w:left="57" w:right="-57"/>
        <w:jc w:val="center"/>
      </w:pPr>
      <w:r>
        <w:t xml:space="preserve"> ул. Советская дом 2</w:t>
      </w:r>
    </w:p>
    <w:p w:rsidR="00FE621B" w:rsidRDefault="00FE621B" w:rsidP="00FE621B">
      <w:pPr>
        <w:ind w:left="57" w:right="-57"/>
        <w:jc w:val="center"/>
      </w:pPr>
      <w:r>
        <w:t>телефон/факс 8 (30143) 25-125</w:t>
      </w:r>
    </w:p>
    <w:p w:rsidR="00FE621B" w:rsidRDefault="00FE621B" w:rsidP="00FE621B">
      <w:pPr>
        <w:ind w:left="57" w:right="-57"/>
        <w:jc w:val="center"/>
      </w:pPr>
    </w:p>
    <w:p w:rsidR="00FE621B" w:rsidRDefault="00FE621B" w:rsidP="00FE621B">
      <w:pPr>
        <w:ind w:left="57" w:right="-57"/>
        <w:jc w:val="center"/>
      </w:pPr>
      <w:r>
        <w:t xml:space="preserve">РЕШЕНИЕ </w:t>
      </w:r>
    </w:p>
    <w:p w:rsidR="00FE621B" w:rsidRDefault="00FE621B" w:rsidP="00FE621B">
      <w:pPr>
        <w:rPr>
          <w:b/>
        </w:rPr>
      </w:pPr>
      <w:r>
        <w:t>Улус Бом</w:t>
      </w:r>
      <w:r>
        <w:tab/>
      </w:r>
      <w:r>
        <w:tab/>
      </w:r>
      <w:r>
        <w:tab/>
      </w:r>
      <w:r>
        <w:tab/>
        <w:t xml:space="preserve">              № 47          </w:t>
      </w:r>
      <w:r>
        <w:tab/>
        <w:t xml:space="preserve">          от «10» декабря 2021 г.</w:t>
      </w:r>
    </w:p>
    <w:p w:rsidR="00FE621B" w:rsidRDefault="00FE621B" w:rsidP="00FE621B">
      <w:pPr>
        <w:rPr>
          <w:b/>
        </w:rPr>
      </w:pPr>
      <w:r>
        <w:rPr>
          <w:b/>
        </w:rPr>
        <w:t xml:space="preserve">                                                                             </w:t>
      </w:r>
    </w:p>
    <w:p w:rsidR="00FE621B" w:rsidRDefault="00FE621B" w:rsidP="00FE621B">
      <w:r>
        <w:t xml:space="preserve">О внесении изменений и дополнений </w:t>
      </w:r>
    </w:p>
    <w:p w:rsidR="00FE621B" w:rsidRDefault="00FE621B" w:rsidP="00FE621B">
      <w:r>
        <w:t xml:space="preserve">в Устав муниципального образования </w:t>
      </w:r>
    </w:p>
    <w:p w:rsidR="00FE621B" w:rsidRDefault="00FE621B" w:rsidP="00FE621B">
      <w:r>
        <w:t>сельского поселения «Бомское».</w:t>
      </w:r>
    </w:p>
    <w:p w:rsidR="00FE621B" w:rsidRDefault="00FE621B" w:rsidP="00FE621B">
      <w:pPr>
        <w:ind w:firstLine="708"/>
        <w:jc w:val="both"/>
      </w:pPr>
    </w:p>
    <w:p w:rsidR="00FE621B" w:rsidRDefault="00FE621B" w:rsidP="00FE621B">
      <w:pPr>
        <w:ind w:firstLine="708"/>
        <w:jc w:val="both"/>
        <w:rPr>
          <w:sz w:val="28"/>
          <w:szCs w:val="28"/>
        </w:rPr>
      </w:pPr>
    </w:p>
    <w:p w:rsidR="00FE621B" w:rsidRDefault="00FE621B" w:rsidP="00FE621B">
      <w:pPr>
        <w:ind w:firstLine="708"/>
        <w:jc w:val="both"/>
        <w:rPr>
          <w:sz w:val="27"/>
          <w:szCs w:val="27"/>
        </w:rPr>
      </w:pPr>
      <w:r>
        <w:rPr>
          <w:sz w:val="27"/>
          <w:szCs w:val="27"/>
        </w:rPr>
        <w:t xml:space="preserve">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«Бомское» в соответствие с федеральным законодательством, Совет депутатов муниципального образования сельское поселение «Бомское» </w:t>
      </w:r>
    </w:p>
    <w:p w:rsidR="00FE621B" w:rsidRDefault="00FE621B" w:rsidP="00FE621B">
      <w:pPr>
        <w:ind w:firstLine="708"/>
        <w:jc w:val="center"/>
        <w:rPr>
          <w:sz w:val="27"/>
          <w:szCs w:val="27"/>
        </w:rPr>
      </w:pPr>
    </w:p>
    <w:p w:rsidR="00FE621B" w:rsidRDefault="00FE621B" w:rsidP="00FE621B">
      <w:pPr>
        <w:ind w:firstLine="708"/>
        <w:jc w:val="center"/>
      </w:pPr>
      <w:r>
        <w:t>РЕШИЛ:</w:t>
      </w:r>
    </w:p>
    <w:p w:rsidR="00FE621B" w:rsidRDefault="00FE621B" w:rsidP="00FE621B">
      <w:pPr>
        <w:ind w:firstLine="708"/>
        <w:jc w:val="center"/>
      </w:pPr>
    </w:p>
    <w:p w:rsidR="00FE621B" w:rsidRDefault="00FE621B" w:rsidP="00FE621B">
      <w:pPr>
        <w:pStyle w:val="a5"/>
        <w:numPr>
          <w:ilvl w:val="0"/>
          <w:numId w:val="1"/>
        </w:numPr>
        <w:jc w:val="both"/>
      </w:pPr>
      <w:r>
        <w:t xml:space="preserve">Внести в Устав муниципального образования сельское поселение «Бомское» Мухоршибирского района, утвержденный решением Совета депутатов муниципального образования сельское поселение «Бомское» от 04.07.2008г. № 68, с изменениями и дополнениями, внесенными решениями Совета депутатов муниципального образования сельское поселение «Бомское» от </w:t>
      </w:r>
      <w:r>
        <w:rPr>
          <w:spacing w:val="-4"/>
        </w:rPr>
        <w:t>26.11.2009 №29, от 06.10.2010 №46, от 14.11.2011 №68, от 11.03.2013 №104, от 19.07.2013г.№110, от 12.12.2013 №12, от 19.12.2014 №29, от 21.12.2015 №42, от 19.12.2016г.№60,от 31.07.2017г.№69, от 09.01.2018г. №76, от 27.02.2018г. №78,от 29.06.2018г. №84,от 16.01.2019г.№15, от 19.06.2019г. №21, от 16.12.2019г. №26, от 18.05.2020г. №31, от 28.12.2020г. №37, от 17.05.2021г. №44</w:t>
      </w:r>
      <w:r>
        <w:rPr>
          <w:spacing w:val="-3"/>
        </w:rPr>
        <w:t xml:space="preserve"> изменения </w:t>
      </w:r>
      <w:r>
        <w:t>следующего содержания:</w:t>
      </w:r>
    </w:p>
    <w:p w:rsidR="00FE621B" w:rsidRDefault="00FE621B" w:rsidP="00FE621B">
      <w:pPr>
        <w:pStyle w:val="a5"/>
        <w:numPr>
          <w:ilvl w:val="1"/>
          <w:numId w:val="1"/>
        </w:numPr>
        <w:jc w:val="both"/>
        <w:rPr>
          <w:color w:val="000000"/>
          <w:lang w:eastAsia="ar-SA"/>
        </w:rPr>
      </w:pPr>
      <w:r>
        <w:rPr>
          <w:color w:val="000000"/>
          <w:lang w:eastAsia="ar-SA"/>
        </w:rPr>
        <w:t>Пункт 9 части 1 статьи 2  изложить в следующей редакции:</w:t>
      </w:r>
    </w:p>
    <w:p w:rsidR="00FE621B" w:rsidRDefault="00FE621B" w:rsidP="00FE621B">
      <w:pPr>
        <w:ind w:firstLine="709"/>
        <w:jc w:val="both"/>
        <w:rPr>
          <w:color w:val="000000"/>
          <w:lang w:eastAsia="ar-SA"/>
        </w:rPr>
      </w:pPr>
      <w:r>
        <w:rPr>
          <w:color w:val="000000"/>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E621B" w:rsidRDefault="00FE621B" w:rsidP="00FE621B">
      <w:pPr>
        <w:ind w:firstLine="709"/>
        <w:jc w:val="both"/>
        <w:rPr>
          <w:color w:val="000000"/>
          <w:lang w:eastAsia="ar-SA"/>
        </w:rPr>
      </w:pPr>
      <w:r>
        <w:t xml:space="preserve">1.2. </w:t>
      </w:r>
      <w:r>
        <w:rPr>
          <w:color w:val="000000"/>
          <w:lang w:eastAsia="ar-SA"/>
        </w:rPr>
        <w:t xml:space="preserve">в статье 13: </w:t>
      </w:r>
    </w:p>
    <w:p w:rsidR="00FE621B" w:rsidRDefault="00FE621B" w:rsidP="00FE621B">
      <w:pPr>
        <w:ind w:firstLine="709"/>
        <w:jc w:val="both"/>
        <w:rPr>
          <w:color w:val="000000"/>
          <w:lang w:eastAsia="ar-SA"/>
        </w:rPr>
      </w:pPr>
      <w:r>
        <w:rPr>
          <w:color w:val="000000"/>
          <w:lang w:eastAsia="ar-SA"/>
        </w:rPr>
        <w:t xml:space="preserve">а) часть 4 признать утратившей силу; </w:t>
      </w:r>
    </w:p>
    <w:p w:rsidR="00FE621B" w:rsidRDefault="00FE621B" w:rsidP="00FE621B">
      <w:pPr>
        <w:ind w:firstLine="709"/>
        <w:jc w:val="both"/>
        <w:rPr>
          <w:color w:val="000000"/>
          <w:lang w:eastAsia="ar-SA"/>
        </w:rPr>
      </w:pPr>
      <w:r>
        <w:rPr>
          <w:color w:val="000000"/>
          <w:lang w:eastAsia="ar-SA"/>
        </w:rPr>
        <w:t xml:space="preserve">б) часть 5 изложить в следующей редакции: </w:t>
      </w:r>
    </w:p>
    <w:p w:rsidR="00FE621B" w:rsidRDefault="00FE621B" w:rsidP="00FE621B">
      <w:pPr>
        <w:ind w:firstLine="709"/>
        <w:jc w:val="both"/>
        <w:rPr>
          <w:color w:val="000000"/>
          <w:lang w:eastAsia="ar-SA"/>
        </w:rPr>
      </w:pPr>
      <w:r>
        <w:rPr>
          <w:color w:val="000000"/>
          <w:lang w:eastAsia="ar-SA"/>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rPr>
          <w:color w:val="000000"/>
          <w:lang w:eastAsia="ar-SA"/>
        </w:rP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FE621B" w:rsidRDefault="00FE621B" w:rsidP="00FE621B">
      <w:pPr>
        <w:ind w:firstLine="709"/>
        <w:jc w:val="both"/>
        <w:rPr>
          <w:color w:val="000000"/>
          <w:lang w:eastAsia="ar-SA"/>
        </w:rPr>
      </w:pPr>
      <w:r>
        <w:rPr>
          <w:color w:val="000000"/>
          <w:lang w:eastAsia="ar-SA"/>
        </w:rPr>
        <w:t xml:space="preserve">в) часть 6 изложить в следующей редакции: </w:t>
      </w:r>
    </w:p>
    <w:p w:rsidR="00FE621B" w:rsidRDefault="00FE621B" w:rsidP="00FE621B">
      <w:pPr>
        <w:ind w:firstLine="709"/>
        <w:jc w:val="both"/>
        <w:rPr>
          <w:color w:val="000000"/>
          <w:lang w:eastAsia="ar-SA"/>
        </w:rPr>
      </w:pPr>
      <w:r>
        <w:rPr>
          <w:color w:val="000000"/>
          <w:lang w:eastAsia="ar-SA"/>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E621B" w:rsidRDefault="00FE621B" w:rsidP="00FE621B">
      <w:pPr>
        <w:pStyle w:val="a5"/>
        <w:numPr>
          <w:ilvl w:val="1"/>
          <w:numId w:val="2"/>
        </w:numPr>
        <w:ind w:left="0" w:firstLine="0"/>
        <w:jc w:val="both"/>
      </w:pPr>
      <w:r>
        <w:t>Пункт 8 части 7 статьи 23 изложить в следующей редакции:</w:t>
      </w:r>
    </w:p>
    <w:p w:rsidR="00FE621B" w:rsidRDefault="00FE621B" w:rsidP="00FE621B">
      <w:pPr>
        <w:ind w:firstLine="709"/>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21B" w:rsidRDefault="00FE621B" w:rsidP="00FE621B">
      <w:pPr>
        <w:ind w:firstLine="709"/>
        <w:jc w:val="both"/>
      </w:pPr>
      <w:r>
        <w:t>1.4. Пункт 7 части 10 статьи 25 изложить в следующей редакции:</w:t>
      </w:r>
    </w:p>
    <w:p w:rsidR="00FE621B" w:rsidRDefault="00FE621B" w:rsidP="00FE621B">
      <w:pPr>
        <w:ind w:firstLine="709"/>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21B" w:rsidRDefault="00FE621B" w:rsidP="00FE621B">
      <w:pPr>
        <w:ind w:firstLine="709"/>
        <w:jc w:val="both"/>
        <w:rPr>
          <w:b/>
          <w:color w:val="000000"/>
          <w:lang w:eastAsia="ar-SA"/>
        </w:rPr>
      </w:pPr>
      <w:r>
        <w:t xml:space="preserve">1.5. </w:t>
      </w:r>
      <w:r>
        <w:rPr>
          <w:color w:val="000000"/>
          <w:lang w:eastAsia="ar-SA"/>
        </w:rPr>
        <w:t>Статью 28.1 изложить в следующей редакции:</w:t>
      </w:r>
    </w:p>
    <w:p w:rsidR="00FE621B" w:rsidRDefault="00FE621B" w:rsidP="00FE621B">
      <w:pPr>
        <w:ind w:firstLine="709"/>
        <w:jc w:val="both"/>
        <w:rPr>
          <w:color w:val="000000"/>
          <w:lang w:eastAsia="ar-SA"/>
        </w:rPr>
      </w:pPr>
      <w:r>
        <w:rPr>
          <w:color w:val="000000"/>
          <w:lang w:eastAsia="ar-SA"/>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
    <w:p w:rsidR="00FE621B" w:rsidRDefault="00FE621B" w:rsidP="00FE621B">
      <w:pPr>
        <w:ind w:firstLine="709"/>
        <w:jc w:val="both"/>
        <w:rPr>
          <w:color w:val="000000"/>
          <w:lang w:eastAsia="ar-SA"/>
        </w:rPr>
      </w:pPr>
      <w:r>
        <w:rPr>
          <w:color w:val="000000"/>
          <w:lang w:eastAsia="ar-SA"/>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E621B" w:rsidRDefault="00FE621B" w:rsidP="00FE621B">
      <w:pPr>
        <w:ind w:firstLine="709"/>
        <w:jc w:val="both"/>
      </w:pPr>
      <w:r>
        <w:t>1.5. Часть 5 статьи 46 изложить в следующей редакции:</w:t>
      </w:r>
    </w:p>
    <w:p w:rsidR="00FE621B" w:rsidRDefault="00FE621B" w:rsidP="00FE621B">
      <w:pPr>
        <w:ind w:firstLine="709"/>
        <w:jc w:val="both"/>
      </w:pPr>
      <w:r>
        <w:t>«5. Контрольно-счетный орган поселения осуществляет следующие основные полномочия:</w:t>
      </w:r>
    </w:p>
    <w:p w:rsidR="00FE621B" w:rsidRDefault="00FE621B" w:rsidP="00FE621B">
      <w:pPr>
        <w:ind w:firstLine="709"/>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621B" w:rsidRDefault="00FE621B" w:rsidP="00FE621B">
      <w:pPr>
        <w:ind w:firstLine="709"/>
        <w:jc w:val="both"/>
      </w:pPr>
      <w:r>
        <w:t>2) экспертиза проектов местного бюджета, проверка и анализ обоснованности его показателей;</w:t>
      </w:r>
    </w:p>
    <w:p w:rsidR="00FE621B" w:rsidRDefault="00FE621B" w:rsidP="00FE621B">
      <w:pPr>
        <w:ind w:firstLine="709"/>
        <w:jc w:val="both"/>
      </w:pPr>
      <w:r>
        <w:t>3) внешняя проверка годового отчета об исполнении местного бюджета;</w:t>
      </w:r>
    </w:p>
    <w:p w:rsidR="00FE621B" w:rsidRDefault="00FE621B" w:rsidP="00FE621B">
      <w:pPr>
        <w:ind w:firstLine="709"/>
        <w:jc w:val="both"/>
      </w:pPr>
      <w: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E621B" w:rsidRDefault="00FE621B" w:rsidP="00FE621B">
      <w:pPr>
        <w:ind w:firstLine="709"/>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621B" w:rsidRDefault="00FE621B" w:rsidP="00FE621B">
      <w:pPr>
        <w:ind w:firstLine="709"/>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621B" w:rsidRDefault="00FE621B" w:rsidP="00FE621B">
      <w:pPr>
        <w:ind w:firstLine="709"/>
        <w:jc w:val="both"/>
      </w:pPr>
      <w: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621B" w:rsidRDefault="00FE621B" w:rsidP="00FE621B">
      <w:pPr>
        <w:ind w:firstLine="709"/>
        <w:jc w:val="both"/>
      </w:pPr>
      <w: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621B" w:rsidRDefault="00FE621B" w:rsidP="00FE621B">
      <w:pPr>
        <w:ind w:firstLine="709"/>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FE621B" w:rsidRDefault="00FE621B" w:rsidP="00FE621B">
      <w:pPr>
        <w:ind w:firstLine="709"/>
        <w:jc w:val="both"/>
      </w:pPr>
      <w:r>
        <w:t>10) осуществление контроля за состоянием муниципального внутреннего и внешнего долга;</w:t>
      </w:r>
    </w:p>
    <w:p w:rsidR="00FE621B" w:rsidRDefault="00FE621B" w:rsidP="00FE621B">
      <w:pPr>
        <w:ind w:firstLine="709"/>
        <w:jc w:val="both"/>
      </w:pPr>
      <w: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E621B" w:rsidRDefault="00FE621B" w:rsidP="00FE621B">
      <w:pPr>
        <w:ind w:firstLine="709"/>
        <w:jc w:val="both"/>
      </w:pPr>
      <w:r>
        <w:t>12) участие в пределах полномочий в мероприятиях, направленных на противодействие коррупции;</w:t>
      </w:r>
    </w:p>
    <w:p w:rsidR="00FE621B" w:rsidRDefault="00FE621B" w:rsidP="00FE621B">
      <w:pPr>
        <w:ind w:firstLine="709"/>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FE621B" w:rsidRDefault="00FE621B" w:rsidP="00FE621B">
      <w:pPr>
        <w:pStyle w:val="a5"/>
        <w:numPr>
          <w:ilvl w:val="0"/>
          <w:numId w:val="2"/>
        </w:numPr>
        <w:spacing w:line="276" w:lineRule="auto"/>
        <w:jc w:val="both"/>
      </w:pPr>
      <w:r>
        <w:t>В порядке, установленном Федеральным законом от 21.07.2005 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FE621B" w:rsidRDefault="00FE621B" w:rsidP="00FE621B">
      <w:pPr>
        <w:pStyle w:val="a5"/>
        <w:numPr>
          <w:ilvl w:val="0"/>
          <w:numId w:val="2"/>
        </w:numPr>
        <w:spacing w:line="276" w:lineRule="auto"/>
        <w:jc w:val="both"/>
        <w:rPr>
          <w:rFonts w:eastAsia="Calibri"/>
        </w:rPr>
      </w:pPr>
      <w:r>
        <w:lastRenderedPageBreak/>
        <w:t xml:space="preserve">Обнародовать зарегистрированный муниципальный правовой акт о внесении изменений и дополнений в Устав муниципального образования сельское поселение «Бомское»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621B" w:rsidRDefault="00FE621B" w:rsidP="00FE621B">
      <w:pPr>
        <w:pStyle w:val="a5"/>
        <w:numPr>
          <w:ilvl w:val="0"/>
          <w:numId w:val="2"/>
        </w:numPr>
        <w:spacing w:line="276" w:lineRule="auto"/>
        <w:jc w:val="both"/>
        <w:rPr>
          <w:rFonts w:eastAsia="Calibri"/>
        </w:rPr>
      </w:pPr>
      <w:r>
        <w:t xml:space="preserve">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 </w:t>
      </w:r>
    </w:p>
    <w:p w:rsidR="00FE621B" w:rsidRDefault="00FE621B" w:rsidP="00FE621B">
      <w:pPr>
        <w:pStyle w:val="a5"/>
        <w:numPr>
          <w:ilvl w:val="0"/>
          <w:numId w:val="2"/>
        </w:numPr>
        <w:spacing w:line="276" w:lineRule="auto"/>
        <w:jc w:val="both"/>
        <w:rPr>
          <w:rFonts w:eastAsia="Calibri"/>
        </w:rPr>
      </w:pPr>
      <w:r>
        <w:t>Решение вступает в силу момента его обнародования.</w:t>
      </w:r>
    </w:p>
    <w:p w:rsidR="00FE621B" w:rsidRDefault="00FE621B" w:rsidP="00FE621B">
      <w:pPr>
        <w:spacing w:line="276" w:lineRule="auto"/>
        <w:jc w:val="both"/>
        <w:rPr>
          <w:rFonts w:eastAsia="Calibri"/>
        </w:rPr>
      </w:pPr>
    </w:p>
    <w:p w:rsidR="00FE621B" w:rsidRDefault="00FE621B" w:rsidP="00FE621B">
      <w:pPr>
        <w:spacing w:line="276" w:lineRule="auto"/>
        <w:jc w:val="both"/>
        <w:rPr>
          <w:rFonts w:eastAsia="Calibri"/>
        </w:rPr>
      </w:pPr>
    </w:p>
    <w:p w:rsidR="00FE621B" w:rsidRDefault="00FE621B" w:rsidP="00FE621B">
      <w:pPr>
        <w:spacing w:line="276" w:lineRule="auto"/>
        <w:jc w:val="both"/>
        <w:rPr>
          <w:rFonts w:eastAsia="Calibri"/>
        </w:rPr>
      </w:pPr>
    </w:p>
    <w:p w:rsidR="00FE621B" w:rsidRDefault="00FE621B" w:rsidP="00FE621B">
      <w:pPr>
        <w:spacing w:line="276" w:lineRule="auto"/>
        <w:jc w:val="both"/>
        <w:rPr>
          <w:rFonts w:eastAsia="Calibri"/>
        </w:rPr>
      </w:pPr>
    </w:p>
    <w:p w:rsidR="00FE621B" w:rsidRDefault="00FE621B" w:rsidP="00FE621B">
      <w:r>
        <w:t>Глава муниципального образования</w:t>
      </w:r>
    </w:p>
    <w:p w:rsidR="00FE621B" w:rsidRDefault="00FE621B" w:rsidP="00FE621B">
      <w:r>
        <w:t>«Бомское»                                                                                       Б.Б.Тыкшеев.</w:t>
      </w:r>
    </w:p>
    <w:p w:rsidR="00FE621B" w:rsidRDefault="00FE621B" w:rsidP="00FE621B"/>
    <w:p w:rsidR="00FE621B" w:rsidRDefault="00FE621B" w:rsidP="00FE621B"/>
    <w:p w:rsidR="00FE621B" w:rsidRDefault="00FE621B" w:rsidP="00FE621B"/>
    <w:p w:rsidR="00FE621B" w:rsidRDefault="00FE621B" w:rsidP="00FE621B">
      <w:r>
        <w:t xml:space="preserve">Председатель Совета депутатов </w:t>
      </w:r>
    </w:p>
    <w:p w:rsidR="00FE621B" w:rsidRDefault="00FE621B" w:rsidP="00FE621B">
      <w:r>
        <w:t xml:space="preserve">муниципального образования «Бомское»                                   Б-Ж.Д.Батуев                                                </w:t>
      </w:r>
    </w:p>
    <w:p w:rsidR="00FE621B" w:rsidRDefault="00FE621B" w:rsidP="00FE621B">
      <w:pPr>
        <w:ind w:firstLine="709"/>
        <w:jc w:val="both"/>
      </w:pPr>
    </w:p>
    <w:p w:rsidR="00FE621B" w:rsidRDefault="00FE621B" w:rsidP="00FE621B"/>
    <w:p w:rsidR="00FE621B" w:rsidRDefault="00FE621B" w:rsidP="00FE621B"/>
    <w:p w:rsidR="00FE621B" w:rsidRDefault="00FE621B" w:rsidP="00FE621B">
      <w:pPr>
        <w:autoSpaceDE w:val="0"/>
        <w:autoSpaceDN w:val="0"/>
        <w:adjustRightInd w:val="0"/>
        <w:jc w:val="both"/>
        <w:rPr>
          <w:sz w:val="28"/>
          <w:szCs w:val="28"/>
        </w:rPr>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FE621B" w:rsidRDefault="00FE621B" w:rsidP="00FE621B">
      <w:pPr>
        <w:ind w:firstLine="708"/>
        <w:jc w:val="both"/>
      </w:pPr>
    </w:p>
    <w:p w:rsidR="009E6412" w:rsidRDefault="00FE621B"/>
    <w:sectPr w:rsidR="009E6412" w:rsidSect="00EB1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60D5"/>
    <w:multiLevelType w:val="multilevel"/>
    <w:tmpl w:val="182CCD28"/>
    <w:lvl w:ilvl="0">
      <w:start w:val="1"/>
      <w:numFmt w:val="decimal"/>
      <w:lvlText w:val="%1."/>
      <w:lvlJc w:val="left"/>
      <w:pPr>
        <w:ind w:left="432" w:hanging="432"/>
      </w:pPr>
    </w:lvl>
    <w:lvl w:ilvl="1">
      <w:start w:val="3"/>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1">
    <w:nsid w:val="73C759E3"/>
    <w:multiLevelType w:val="multilevel"/>
    <w:tmpl w:val="26329AEE"/>
    <w:lvl w:ilvl="0">
      <w:start w:val="1"/>
      <w:numFmt w:val="decimal"/>
      <w:lvlText w:val="%1."/>
      <w:lvlJc w:val="left"/>
      <w:pPr>
        <w:ind w:left="432" w:hanging="432"/>
      </w:pPr>
      <w:rPr>
        <w:color w:val="auto"/>
      </w:rPr>
    </w:lvl>
    <w:lvl w:ilvl="1">
      <w:start w:val="1"/>
      <w:numFmt w:val="decimal"/>
      <w:lvlText w:val="%1.%2."/>
      <w:lvlJc w:val="left"/>
      <w:pPr>
        <w:ind w:left="1429" w:hanging="720"/>
      </w:pPr>
      <w:rPr>
        <w:color w:val="auto"/>
      </w:rPr>
    </w:lvl>
    <w:lvl w:ilvl="2">
      <w:start w:val="1"/>
      <w:numFmt w:val="decimal"/>
      <w:lvlText w:val="%1.%2.%3."/>
      <w:lvlJc w:val="left"/>
      <w:pPr>
        <w:ind w:left="2138" w:hanging="720"/>
      </w:pPr>
      <w:rPr>
        <w:color w:val="auto"/>
      </w:rPr>
    </w:lvl>
    <w:lvl w:ilvl="3">
      <w:start w:val="1"/>
      <w:numFmt w:val="decimal"/>
      <w:lvlText w:val="%1.%2.%3.%4."/>
      <w:lvlJc w:val="left"/>
      <w:pPr>
        <w:ind w:left="3207" w:hanging="108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985" w:hanging="1440"/>
      </w:pPr>
      <w:rPr>
        <w:color w:val="auto"/>
      </w:rPr>
    </w:lvl>
    <w:lvl w:ilvl="6">
      <w:start w:val="1"/>
      <w:numFmt w:val="decimal"/>
      <w:lvlText w:val="%1.%2.%3.%4.%5.%6.%7."/>
      <w:lvlJc w:val="left"/>
      <w:pPr>
        <w:ind w:left="6054" w:hanging="1800"/>
      </w:pPr>
      <w:rPr>
        <w:color w:val="auto"/>
      </w:rPr>
    </w:lvl>
    <w:lvl w:ilvl="7">
      <w:start w:val="1"/>
      <w:numFmt w:val="decimal"/>
      <w:lvlText w:val="%1.%2.%3.%4.%5.%6.%7.%8."/>
      <w:lvlJc w:val="left"/>
      <w:pPr>
        <w:ind w:left="6763" w:hanging="1800"/>
      </w:pPr>
      <w:rPr>
        <w:color w:val="auto"/>
      </w:rPr>
    </w:lvl>
    <w:lvl w:ilvl="8">
      <w:start w:val="1"/>
      <w:numFmt w:val="decimal"/>
      <w:lvlText w:val="%1.%2.%3.%4.%5.%6.%7.%8.%9."/>
      <w:lvlJc w:val="left"/>
      <w:pPr>
        <w:ind w:left="7832" w:hanging="216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21B"/>
    <w:rsid w:val="00D145BC"/>
    <w:rsid w:val="00E0060A"/>
    <w:rsid w:val="00EB17EC"/>
    <w:rsid w:val="00FE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21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21B"/>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FE621B"/>
    <w:pPr>
      <w:spacing w:after="120"/>
    </w:pPr>
  </w:style>
  <w:style w:type="character" w:customStyle="1" w:styleId="a4">
    <w:name w:val="Основной текст Знак"/>
    <w:basedOn w:val="a0"/>
    <w:link w:val="a3"/>
    <w:uiPriority w:val="99"/>
    <w:semiHidden/>
    <w:rsid w:val="00FE621B"/>
    <w:rPr>
      <w:rFonts w:ascii="Times New Roman" w:eastAsia="Times New Roman" w:hAnsi="Times New Roman" w:cs="Times New Roman"/>
      <w:sz w:val="24"/>
      <w:szCs w:val="24"/>
      <w:lang w:eastAsia="ru-RU"/>
    </w:rPr>
  </w:style>
  <w:style w:type="paragraph" w:styleId="a5">
    <w:name w:val="List Paragraph"/>
    <w:basedOn w:val="a"/>
    <w:uiPriority w:val="34"/>
    <w:qFormat/>
    <w:rsid w:val="00FE621B"/>
    <w:pPr>
      <w:ind w:left="720"/>
      <w:contextualSpacing/>
    </w:pPr>
  </w:style>
</w:styles>
</file>

<file path=word/webSettings.xml><?xml version="1.0" encoding="utf-8"?>
<w:webSettings xmlns:r="http://schemas.openxmlformats.org/officeDocument/2006/relationships" xmlns:w="http://schemas.openxmlformats.org/wordprocessingml/2006/main">
  <w:divs>
    <w:div w:id="8509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9279</Characters>
  <Application>Microsoft Office Word</Application>
  <DocSecurity>0</DocSecurity>
  <Lines>77</Lines>
  <Paragraphs>21</Paragraphs>
  <ScaleCrop>false</ScaleCrop>
  <Company>Krokoz™</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2021-12-13T06:03:00Z</dcterms:created>
  <dcterms:modified xsi:type="dcterms:W3CDTF">2021-12-13T06:03:00Z</dcterms:modified>
</cp:coreProperties>
</file>