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9C" w:rsidRDefault="00DC0E9C" w:rsidP="00F20C22">
      <w:pPr>
        <w:jc w:val="center"/>
      </w:pPr>
    </w:p>
    <w:p w:rsidR="00DC0E9C" w:rsidRDefault="00DC0E9C" w:rsidP="00DC0E9C">
      <w:pPr>
        <w:shd w:val="clear" w:color="auto" w:fill="FFFFFF"/>
        <w:jc w:val="right"/>
        <w:rPr>
          <w:rFonts w:eastAsia="Times New Roman"/>
        </w:rPr>
      </w:pPr>
    </w:p>
    <w:p w:rsidR="006741A3" w:rsidRPr="009761FA" w:rsidRDefault="006741A3" w:rsidP="006741A3">
      <w:pPr>
        <w:jc w:val="center"/>
      </w:pPr>
      <w:r w:rsidRPr="009761FA">
        <w:t xml:space="preserve">Республика Бурятия </w:t>
      </w:r>
      <w:proofErr w:type="spellStart"/>
      <w:r w:rsidRPr="009761FA">
        <w:t>Мухоршибирский</w:t>
      </w:r>
      <w:proofErr w:type="spellEnd"/>
      <w:r w:rsidRPr="009761FA">
        <w:t xml:space="preserve"> район</w:t>
      </w:r>
    </w:p>
    <w:p w:rsidR="006741A3" w:rsidRPr="009761FA" w:rsidRDefault="006741A3" w:rsidP="006741A3">
      <w:pPr>
        <w:jc w:val="center"/>
      </w:pPr>
    </w:p>
    <w:p w:rsidR="006741A3" w:rsidRPr="009761FA" w:rsidRDefault="006741A3" w:rsidP="006741A3">
      <w:pPr>
        <w:jc w:val="center"/>
      </w:pPr>
      <w:r w:rsidRPr="009761FA">
        <w:t>СОВЕТ ДЕПУТАТОВ</w:t>
      </w:r>
    </w:p>
    <w:p w:rsidR="006741A3" w:rsidRPr="009761FA" w:rsidRDefault="006741A3" w:rsidP="006741A3">
      <w:pPr>
        <w:jc w:val="center"/>
      </w:pPr>
      <w:r w:rsidRPr="009761FA">
        <w:t>МУНИЦИПАЛЬНОГО ОБРАЗОВАНИЯ</w:t>
      </w:r>
    </w:p>
    <w:p w:rsidR="006741A3" w:rsidRPr="009761FA" w:rsidRDefault="006741A3" w:rsidP="006741A3">
      <w:pPr>
        <w:jc w:val="center"/>
      </w:pPr>
      <w:r w:rsidRPr="009761FA">
        <w:t>«КУСОТИНСКОЕ»</w:t>
      </w:r>
    </w:p>
    <w:p w:rsidR="006741A3" w:rsidRPr="009761FA" w:rsidRDefault="006741A3" w:rsidP="006741A3">
      <w:pPr>
        <w:pBdr>
          <w:bottom w:val="single" w:sz="12" w:space="1" w:color="auto"/>
        </w:pBdr>
        <w:jc w:val="center"/>
      </w:pPr>
      <w:r w:rsidRPr="009761FA">
        <w:t xml:space="preserve"> (сельское поселение)</w:t>
      </w:r>
    </w:p>
    <w:p w:rsidR="006741A3" w:rsidRPr="009761FA" w:rsidRDefault="006741A3" w:rsidP="006741A3">
      <w:pPr>
        <w:jc w:val="center"/>
        <w:rPr>
          <w:bCs/>
          <w:color w:val="000000"/>
        </w:rPr>
      </w:pPr>
      <w:r w:rsidRPr="009761FA">
        <w:rPr>
          <w:bCs/>
          <w:color w:val="000000"/>
        </w:rPr>
        <w:t>РЕШЕНИЕ</w:t>
      </w:r>
    </w:p>
    <w:p w:rsidR="006741A3" w:rsidRPr="009761FA" w:rsidRDefault="006741A3" w:rsidP="006741A3">
      <w:pPr>
        <w:rPr>
          <w:bCs/>
          <w:color w:val="000000"/>
        </w:rPr>
      </w:pPr>
      <w:r>
        <w:rPr>
          <w:bCs/>
          <w:color w:val="000000"/>
        </w:rPr>
        <w:t>02</w:t>
      </w:r>
      <w:r>
        <w:rPr>
          <w:bCs/>
          <w:color w:val="000000"/>
        </w:rPr>
        <w:t>.06</w:t>
      </w:r>
      <w:r w:rsidRPr="009761FA">
        <w:rPr>
          <w:bCs/>
          <w:color w:val="000000"/>
        </w:rPr>
        <w:t xml:space="preserve">.2023                                                                                </w:t>
      </w:r>
      <w:r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                         № 110</w:t>
      </w:r>
    </w:p>
    <w:p w:rsidR="006741A3" w:rsidRDefault="006741A3" w:rsidP="00DC0E9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52836" w:rsidRPr="0054314C" w:rsidRDefault="00CE543D" w:rsidP="006741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4314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1C100D" w:rsidRPr="0054314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4314C">
        <w:rPr>
          <w:rFonts w:ascii="Times New Roman" w:hAnsi="Times New Roman" w:cs="Times New Roman"/>
          <w:b w:val="0"/>
          <w:sz w:val="24"/>
          <w:szCs w:val="24"/>
        </w:rPr>
        <w:t xml:space="preserve">оложения </w:t>
      </w:r>
      <w:r w:rsidR="00346489">
        <w:rPr>
          <w:rFonts w:ascii="Times New Roman" w:hAnsi="Times New Roman" w:cs="Times New Roman"/>
          <w:b w:val="0"/>
          <w:sz w:val="24"/>
          <w:szCs w:val="24"/>
        </w:rPr>
        <w:t>о</w:t>
      </w:r>
      <w:bookmarkStart w:id="0" w:name="_GoBack"/>
      <w:bookmarkEnd w:id="0"/>
      <w:r w:rsidR="003464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314C">
        <w:rPr>
          <w:rFonts w:ascii="Times New Roman" w:hAnsi="Times New Roman" w:cs="Times New Roman"/>
          <w:b w:val="0"/>
          <w:sz w:val="24"/>
          <w:szCs w:val="24"/>
        </w:rPr>
        <w:t>п</w:t>
      </w:r>
      <w:r w:rsidR="00346489">
        <w:rPr>
          <w:rFonts w:ascii="Times New Roman" w:hAnsi="Times New Roman" w:cs="Times New Roman"/>
          <w:b w:val="0"/>
          <w:sz w:val="24"/>
          <w:szCs w:val="24"/>
        </w:rPr>
        <w:t>енсиях</w:t>
      </w:r>
      <w:r w:rsidR="00EF1ACE">
        <w:rPr>
          <w:rFonts w:ascii="Times New Roman" w:hAnsi="Times New Roman" w:cs="Times New Roman"/>
          <w:b w:val="0"/>
          <w:sz w:val="24"/>
          <w:szCs w:val="24"/>
        </w:rPr>
        <w:t xml:space="preserve"> за выслугу лет </w:t>
      </w:r>
    </w:p>
    <w:p w:rsidR="00DC0E9C" w:rsidRPr="0054314C" w:rsidRDefault="00EF1ACE" w:rsidP="006741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муниципальным служащим</w:t>
      </w:r>
      <w:r w:rsidR="00CE543D" w:rsidRPr="0054314C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муниципальном образовании </w:t>
      </w:r>
    </w:p>
    <w:p w:rsidR="00CE543D" w:rsidRDefault="00DC0E9C" w:rsidP="006741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4314C">
        <w:rPr>
          <w:rFonts w:ascii="Times New Roman" w:hAnsi="Times New Roman" w:cs="Times New Roman"/>
          <w:b w:val="0"/>
          <w:sz w:val="24"/>
          <w:szCs w:val="24"/>
        </w:rPr>
        <w:t xml:space="preserve">сельское </w:t>
      </w:r>
      <w:r w:rsidR="00D52836" w:rsidRPr="0054314C"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proofErr w:type="gramEnd"/>
      <w:r w:rsidR="00D52836" w:rsidRPr="005431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543D" w:rsidRPr="0054314C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54314C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="00CE543D" w:rsidRPr="0054314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4314C" w:rsidRPr="0054314C" w:rsidRDefault="0054314C" w:rsidP="006741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501BD" w:rsidRPr="0054314C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670" w:rsidRPr="0054314C" w:rsidRDefault="008501BD" w:rsidP="00F736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1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5431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14C">
        <w:rPr>
          <w:rFonts w:ascii="Times New Roman" w:hAnsi="Times New Roman" w:cs="Times New Roman"/>
          <w:sz w:val="24"/>
          <w:szCs w:val="24"/>
        </w:rPr>
        <w:t xml:space="preserve"> </w:t>
      </w:r>
      <w:r w:rsidR="00FD52D7" w:rsidRPr="0054314C">
        <w:rPr>
          <w:rFonts w:ascii="Times New Roman" w:hAnsi="Times New Roman" w:cs="Times New Roman"/>
          <w:sz w:val="24"/>
          <w:szCs w:val="24"/>
        </w:rPr>
        <w:t>от 28.12.2013 №</w:t>
      </w:r>
      <w:r w:rsidR="00346489">
        <w:rPr>
          <w:rFonts w:ascii="Times New Roman" w:hAnsi="Times New Roman" w:cs="Times New Roman"/>
          <w:sz w:val="24"/>
          <w:szCs w:val="24"/>
        </w:rPr>
        <w:t xml:space="preserve"> </w:t>
      </w:r>
      <w:r w:rsidR="00FD52D7" w:rsidRPr="0054314C">
        <w:rPr>
          <w:rFonts w:ascii="Times New Roman" w:hAnsi="Times New Roman" w:cs="Times New Roman"/>
          <w:sz w:val="24"/>
          <w:szCs w:val="24"/>
        </w:rPr>
        <w:t xml:space="preserve">400 </w:t>
      </w:r>
      <w:r w:rsidR="00D52836" w:rsidRPr="0054314C">
        <w:rPr>
          <w:rFonts w:ascii="Times New Roman" w:hAnsi="Times New Roman" w:cs="Times New Roman"/>
          <w:sz w:val="24"/>
          <w:szCs w:val="24"/>
        </w:rPr>
        <w:t>«</w:t>
      </w:r>
      <w:r w:rsidRPr="0054314C">
        <w:rPr>
          <w:rFonts w:ascii="Times New Roman" w:hAnsi="Times New Roman" w:cs="Times New Roman"/>
          <w:sz w:val="24"/>
          <w:szCs w:val="24"/>
        </w:rPr>
        <w:t xml:space="preserve">О </w:t>
      </w:r>
      <w:r w:rsidR="00FD52D7" w:rsidRPr="0054314C">
        <w:rPr>
          <w:rFonts w:ascii="Times New Roman" w:hAnsi="Times New Roman" w:cs="Times New Roman"/>
          <w:sz w:val="24"/>
          <w:szCs w:val="24"/>
        </w:rPr>
        <w:t>страховых</w:t>
      </w:r>
      <w:r w:rsidRPr="0054314C">
        <w:rPr>
          <w:rFonts w:ascii="Times New Roman" w:hAnsi="Times New Roman" w:cs="Times New Roman"/>
          <w:sz w:val="24"/>
          <w:szCs w:val="24"/>
        </w:rPr>
        <w:t xml:space="preserve"> пенсиях</w:t>
      </w:r>
      <w:r w:rsidR="00D52836" w:rsidRPr="0054314C">
        <w:rPr>
          <w:rFonts w:ascii="Times New Roman" w:hAnsi="Times New Roman" w:cs="Times New Roman"/>
          <w:sz w:val="24"/>
          <w:szCs w:val="24"/>
        </w:rPr>
        <w:t>»</w:t>
      </w:r>
      <w:r w:rsidRPr="0054314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431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14C">
        <w:rPr>
          <w:rFonts w:ascii="Times New Roman" w:hAnsi="Times New Roman" w:cs="Times New Roman"/>
          <w:sz w:val="24"/>
          <w:szCs w:val="24"/>
        </w:rPr>
        <w:t xml:space="preserve"> Республики Бурятия </w:t>
      </w:r>
      <w:r w:rsidR="002D79E5" w:rsidRPr="0054314C">
        <w:rPr>
          <w:rFonts w:ascii="Times New Roman" w:hAnsi="Times New Roman" w:cs="Times New Roman"/>
          <w:sz w:val="24"/>
          <w:szCs w:val="24"/>
        </w:rPr>
        <w:t xml:space="preserve">от 29.09.2001 №808-II </w:t>
      </w:r>
      <w:r w:rsidR="008237E9" w:rsidRPr="0054314C">
        <w:rPr>
          <w:rFonts w:ascii="Times New Roman" w:hAnsi="Times New Roman" w:cs="Times New Roman"/>
          <w:sz w:val="24"/>
          <w:szCs w:val="24"/>
        </w:rPr>
        <w:t>«</w:t>
      </w:r>
      <w:r w:rsidRPr="0054314C">
        <w:rPr>
          <w:rFonts w:ascii="Times New Roman" w:hAnsi="Times New Roman" w:cs="Times New Roman"/>
          <w:sz w:val="24"/>
          <w:szCs w:val="24"/>
        </w:rPr>
        <w:t xml:space="preserve">О доплате к </w:t>
      </w:r>
      <w:r w:rsidR="00FD52D7" w:rsidRPr="0054314C">
        <w:rPr>
          <w:rFonts w:ascii="Times New Roman" w:hAnsi="Times New Roman" w:cs="Times New Roman"/>
          <w:sz w:val="24"/>
          <w:szCs w:val="24"/>
        </w:rPr>
        <w:t>страховой</w:t>
      </w:r>
      <w:r w:rsidRPr="0054314C">
        <w:rPr>
          <w:rFonts w:ascii="Times New Roman" w:hAnsi="Times New Roman" w:cs="Times New Roman"/>
          <w:sz w:val="24"/>
          <w:szCs w:val="24"/>
        </w:rPr>
        <w:t xml:space="preserve"> пенсии и пенсиях за выслугу л</w:t>
      </w:r>
      <w:r w:rsidR="008237E9" w:rsidRPr="0054314C">
        <w:rPr>
          <w:rFonts w:ascii="Times New Roman" w:hAnsi="Times New Roman" w:cs="Times New Roman"/>
          <w:sz w:val="24"/>
          <w:szCs w:val="24"/>
        </w:rPr>
        <w:t>ет отдельным категориям граждан»,</w:t>
      </w:r>
      <w:r w:rsidRPr="0054314C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D52836" w:rsidRPr="0054314C">
        <w:rPr>
          <w:rFonts w:ascii="Times New Roman" w:hAnsi="Times New Roman" w:cs="Times New Roman"/>
          <w:sz w:val="24"/>
          <w:szCs w:val="24"/>
        </w:rPr>
        <w:t>муни</w:t>
      </w:r>
      <w:r w:rsidR="00DC0E9C" w:rsidRPr="0054314C">
        <w:rPr>
          <w:rFonts w:ascii="Times New Roman" w:hAnsi="Times New Roman" w:cs="Times New Roman"/>
          <w:sz w:val="24"/>
          <w:szCs w:val="24"/>
        </w:rPr>
        <w:t>ципального образования сельское</w:t>
      </w:r>
      <w:r w:rsidR="00D52836" w:rsidRPr="005431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0E9C" w:rsidRPr="0054314C">
        <w:rPr>
          <w:rFonts w:ascii="Times New Roman" w:hAnsi="Times New Roman" w:cs="Times New Roman"/>
          <w:sz w:val="24"/>
          <w:szCs w:val="24"/>
        </w:rPr>
        <w:t>е «</w:t>
      </w:r>
      <w:proofErr w:type="spellStart"/>
      <w:r w:rsidR="00DC0E9C" w:rsidRPr="0054314C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D52836" w:rsidRPr="0054314C">
        <w:rPr>
          <w:rFonts w:ascii="Times New Roman" w:hAnsi="Times New Roman" w:cs="Times New Roman"/>
          <w:sz w:val="24"/>
          <w:szCs w:val="24"/>
        </w:rPr>
        <w:t>»</w:t>
      </w:r>
    </w:p>
    <w:p w:rsidR="00F73670" w:rsidRPr="0054314C" w:rsidRDefault="00F73670" w:rsidP="00F7367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14C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20C22" w:rsidRPr="0054314C" w:rsidRDefault="008501BD" w:rsidP="00543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14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54314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4314C">
        <w:rPr>
          <w:rFonts w:ascii="Times New Roman" w:hAnsi="Times New Roman" w:cs="Times New Roman"/>
          <w:sz w:val="24"/>
          <w:szCs w:val="24"/>
        </w:rPr>
        <w:t xml:space="preserve"> о </w:t>
      </w:r>
      <w:r w:rsidR="00346489">
        <w:rPr>
          <w:rFonts w:ascii="Times New Roman" w:hAnsi="Times New Roman" w:cs="Times New Roman"/>
          <w:sz w:val="24"/>
          <w:szCs w:val="24"/>
        </w:rPr>
        <w:t>пенсиях</w:t>
      </w:r>
      <w:r w:rsidR="00EF1ACE">
        <w:rPr>
          <w:rFonts w:ascii="Times New Roman" w:hAnsi="Times New Roman" w:cs="Times New Roman"/>
          <w:sz w:val="24"/>
          <w:szCs w:val="24"/>
        </w:rPr>
        <w:t xml:space="preserve"> за выслугу лет муниципальным служащим </w:t>
      </w:r>
      <w:r w:rsidRPr="0054314C">
        <w:rPr>
          <w:rFonts w:ascii="Times New Roman" w:hAnsi="Times New Roman" w:cs="Times New Roman"/>
          <w:sz w:val="24"/>
          <w:szCs w:val="24"/>
        </w:rPr>
        <w:t xml:space="preserve"> в </w:t>
      </w:r>
      <w:r w:rsidR="00F73670" w:rsidRPr="0054314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DC0E9C" w:rsidRPr="0054314C">
        <w:rPr>
          <w:rFonts w:ascii="Times New Roman" w:hAnsi="Times New Roman" w:cs="Times New Roman"/>
          <w:sz w:val="24"/>
          <w:szCs w:val="24"/>
        </w:rPr>
        <w:t>сельское</w:t>
      </w:r>
      <w:r w:rsidR="008F67F1" w:rsidRPr="0054314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F73670" w:rsidRPr="005431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0E9C" w:rsidRPr="0054314C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F73670" w:rsidRPr="0054314C">
        <w:rPr>
          <w:rFonts w:ascii="Times New Roman" w:hAnsi="Times New Roman" w:cs="Times New Roman"/>
          <w:sz w:val="24"/>
          <w:szCs w:val="24"/>
        </w:rPr>
        <w:t>»</w:t>
      </w:r>
      <w:r w:rsidR="005D4F62" w:rsidRPr="0054314C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54314C">
        <w:rPr>
          <w:rFonts w:ascii="Times New Roman" w:hAnsi="Times New Roman" w:cs="Times New Roman"/>
          <w:sz w:val="24"/>
          <w:szCs w:val="24"/>
        </w:rPr>
        <w:t>.</w:t>
      </w:r>
    </w:p>
    <w:p w:rsidR="00F20C22" w:rsidRPr="0054314C" w:rsidRDefault="0054314C" w:rsidP="007C7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14C">
        <w:rPr>
          <w:rFonts w:ascii="Times New Roman" w:hAnsi="Times New Roman" w:cs="Times New Roman"/>
          <w:sz w:val="24"/>
          <w:szCs w:val="24"/>
        </w:rPr>
        <w:t>2</w:t>
      </w:r>
      <w:r w:rsidR="00F20C22" w:rsidRPr="0054314C">
        <w:rPr>
          <w:rFonts w:ascii="Times New Roman" w:hAnsi="Times New Roman" w:cs="Times New Roman"/>
          <w:sz w:val="24"/>
          <w:szCs w:val="24"/>
        </w:rPr>
        <w:t>. Настоящее решение вступает в силу посл</w:t>
      </w:r>
      <w:r w:rsidR="00DC0E9C" w:rsidRPr="0054314C">
        <w:rPr>
          <w:rFonts w:ascii="Times New Roman" w:hAnsi="Times New Roman" w:cs="Times New Roman"/>
          <w:sz w:val="24"/>
          <w:szCs w:val="24"/>
        </w:rPr>
        <w:t>е его обнародования</w:t>
      </w:r>
      <w:r w:rsidR="00F20C22" w:rsidRPr="0054314C">
        <w:rPr>
          <w:rFonts w:ascii="Times New Roman" w:hAnsi="Times New Roman" w:cs="Times New Roman"/>
          <w:sz w:val="24"/>
          <w:szCs w:val="24"/>
        </w:rPr>
        <w:t xml:space="preserve"> посредст</w:t>
      </w:r>
      <w:r w:rsidRPr="0054314C">
        <w:rPr>
          <w:rFonts w:ascii="Times New Roman" w:hAnsi="Times New Roman" w:cs="Times New Roman"/>
          <w:sz w:val="24"/>
          <w:szCs w:val="24"/>
        </w:rPr>
        <w:t>вом размещения на  официальном сайте Администрации муниципального образования «</w:t>
      </w:r>
      <w:proofErr w:type="spellStart"/>
      <w:r w:rsidRPr="0054314C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4314C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8" w:history="1">
        <w:r w:rsidRPr="0054314C">
          <w:rPr>
            <w:rStyle w:val="a7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54314C">
          <w:rPr>
            <w:rStyle w:val="a7"/>
            <w:rFonts w:ascii="Times New Roman" w:eastAsia="Calibri" w:hAnsi="Times New Roman"/>
            <w:sz w:val="24"/>
            <w:szCs w:val="24"/>
          </w:rPr>
          <w:t>://</w:t>
        </w:r>
        <w:proofErr w:type="spellStart"/>
        <w:r w:rsidRPr="0054314C">
          <w:rPr>
            <w:rStyle w:val="a7"/>
            <w:rFonts w:ascii="Times New Roman" w:eastAsia="Calibri" w:hAnsi="Times New Roman"/>
            <w:sz w:val="24"/>
            <w:szCs w:val="24"/>
          </w:rPr>
          <w:t>мухоршибирский-район.рф</w:t>
        </w:r>
        <w:proofErr w:type="spellEnd"/>
        <w:r w:rsidRPr="0054314C">
          <w:rPr>
            <w:rStyle w:val="a7"/>
            <w:rFonts w:ascii="Times New Roman" w:eastAsia="Calibri" w:hAnsi="Times New Roman"/>
            <w:sz w:val="24"/>
            <w:szCs w:val="24"/>
          </w:rPr>
          <w:t>/-</w:t>
        </w:r>
      </w:hyperlink>
      <w:r w:rsidRPr="0054314C">
        <w:rPr>
          <w:rFonts w:ascii="Times New Roman" w:hAnsi="Times New Roman" w:cs="Times New Roman"/>
          <w:sz w:val="24"/>
          <w:szCs w:val="24"/>
        </w:rPr>
        <w:t>сельские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информационном стенде поселения.</w:t>
      </w:r>
    </w:p>
    <w:p w:rsidR="000B332D" w:rsidRPr="0054314C" w:rsidRDefault="000B3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C22" w:rsidRDefault="00F20C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314C" w:rsidRDefault="00543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1A3" w:rsidRPr="00F20C22" w:rsidRDefault="006741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01BD" w:rsidRPr="00F20C22" w:rsidRDefault="00850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332D" w:rsidRDefault="000B332D" w:rsidP="00DC0E9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20C2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C0E9C">
        <w:rPr>
          <w:rFonts w:ascii="Times New Roman" w:hAnsi="Times New Roman" w:cs="Times New Roman"/>
          <w:sz w:val="26"/>
          <w:szCs w:val="26"/>
        </w:rPr>
        <w:t xml:space="preserve">МО СП </w:t>
      </w:r>
      <w:r w:rsidRPr="00F20C22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="00DC0E9C">
        <w:rPr>
          <w:rFonts w:ascii="Times New Roman" w:hAnsi="Times New Roman" w:cs="Times New Roman"/>
          <w:sz w:val="26"/>
          <w:szCs w:val="26"/>
        </w:rPr>
        <w:t>Кусотинское</w:t>
      </w:r>
      <w:proofErr w:type="spellEnd"/>
      <w:r w:rsidRPr="00F20C22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F20C2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C0E9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DC0E9C">
        <w:rPr>
          <w:rFonts w:ascii="Times New Roman" w:hAnsi="Times New Roman" w:cs="Times New Roman"/>
          <w:sz w:val="26"/>
          <w:szCs w:val="26"/>
        </w:rPr>
        <w:t>О.В.Балсанова</w:t>
      </w:r>
      <w:proofErr w:type="spellEnd"/>
    </w:p>
    <w:p w:rsidR="00DC0E9C" w:rsidRDefault="00DC0E9C" w:rsidP="00DC0E9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C0E9C" w:rsidRPr="00F20C22" w:rsidRDefault="00DC0E9C" w:rsidP="00DC0E9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В.Д.Бимбаев</w:t>
      </w:r>
      <w:proofErr w:type="spellEnd"/>
    </w:p>
    <w:p w:rsidR="00EB4DCE" w:rsidRDefault="00EB4DCE" w:rsidP="00D7285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B4DCE" w:rsidRDefault="00EB4DCE" w:rsidP="00D7285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20C22" w:rsidRDefault="00F20C22" w:rsidP="00D7285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4314C" w:rsidRDefault="0054314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4314C" w:rsidRDefault="0054314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4314C" w:rsidRDefault="0054314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4314C" w:rsidRDefault="0054314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46489" w:rsidRDefault="00346489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46489" w:rsidRDefault="00346489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F1ACE" w:rsidRDefault="00EF1ACE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46489" w:rsidRDefault="00346489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0E9C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501BD" w:rsidRPr="00652268" w:rsidRDefault="00F2782A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:rsidR="008501BD" w:rsidRPr="00652268" w:rsidRDefault="00F2782A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</w:t>
      </w:r>
      <w:r w:rsidR="008501BD" w:rsidRPr="00652268">
        <w:rPr>
          <w:rFonts w:ascii="Times New Roman" w:hAnsi="Times New Roman" w:cs="Times New Roman"/>
          <w:sz w:val="20"/>
        </w:rPr>
        <w:t>ешени</w:t>
      </w:r>
      <w:r>
        <w:rPr>
          <w:rFonts w:ascii="Times New Roman" w:hAnsi="Times New Roman" w:cs="Times New Roman"/>
          <w:sz w:val="20"/>
        </w:rPr>
        <w:t>ю</w:t>
      </w:r>
      <w:r w:rsidR="008501BD" w:rsidRPr="00652268">
        <w:rPr>
          <w:rFonts w:ascii="Times New Roman" w:hAnsi="Times New Roman" w:cs="Times New Roman"/>
          <w:sz w:val="20"/>
        </w:rPr>
        <w:t xml:space="preserve"> Совета депутатов</w:t>
      </w:r>
    </w:p>
    <w:p w:rsidR="00652268" w:rsidRDefault="00D72853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2268">
        <w:rPr>
          <w:rFonts w:ascii="Times New Roman" w:hAnsi="Times New Roman" w:cs="Times New Roman"/>
          <w:sz w:val="20"/>
        </w:rPr>
        <w:t>муниципального образования</w:t>
      </w:r>
      <w:r w:rsidR="000B332D" w:rsidRPr="00652268">
        <w:rPr>
          <w:rFonts w:ascii="Times New Roman" w:hAnsi="Times New Roman" w:cs="Times New Roman"/>
          <w:sz w:val="20"/>
        </w:rPr>
        <w:t xml:space="preserve"> </w:t>
      </w:r>
    </w:p>
    <w:p w:rsidR="000B332D" w:rsidRPr="00652268" w:rsidRDefault="00DC0E9C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сельское</w:t>
      </w:r>
      <w:r w:rsidR="00F2782A">
        <w:rPr>
          <w:rFonts w:ascii="Times New Roman" w:hAnsi="Times New Roman" w:cs="Times New Roman"/>
          <w:sz w:val="20"/>
        </w:rPr>
        <w:t xml:space="preserve"> поселение </w:t>
      </w:r>
      <w:r w:rsidR="000B332D" w:rsidRPr="00652268">
        <w:rPr>
          <w:rFonts w:ascii="Times New Roman" w:hAnsi="Times New Roman" w:cs="Times New Roman"/>
          <w:sz w:val="20"/>
        </w:rPr>
        <w:t>«</w:t>
      </w:r>
      <w:proofErr w:type="spellStart"/>
      <w:r>
        <w:rPr>
          <w:rFonts w:ascii="Times New Roman" w:hAnsi="Times New Roman" w:cs="Times New Roman"/>
          <w:sz w:val="20"/>
        </w:rPr>
        <w:t>Кусотинское</w:t>
      </w:r>
      <w:proofErr w:type="spellEnd"/>
      <w:r w:rsidR="000B332D" w:rsidRPr="00652268">
        <w:rPr>
          <w:rFonts w:ascii="Times New Roman" w:hAnsi="Times New Roman" w:cs="Times New Roman"/>
          <w:sz w:val="20"/>
        </w:rPr>
        <w:t>»</w:t>
      </w:r>
    </w:p>
    <w:p w:rsidR="008501BD" w:rsidRPr="00652268" w:rsidRDefault="008501BD" w:rsidP="00F278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52268">
        <w:rPr>
          <w:rFonts w:ascii="Times New Roman" w:hAnsi="Times New Roman" w:cs="Times New Roman"/>
          <w:sz w:val="20"/>
        </w:rPr>
        <w:t xml:space="preserve">от </w:t>
      </w:r>
      <w:r w:rsidR="000B332D" w:rsidRPr="00652268">
        <w:rPr>
          <w:rFonts w:ascii="Times New Roman" w:hAnsi="Times New Roman" w:cs="Times New Roman"/>
          <w:sz w:val="20"/>
        </w:rPr>
        <w:t>«</w:t>
      </w:r>
      <w:r w:rsidR="00DC0E9C">
        <w:rPr>
          <w:rFonts w:ascii="Times New Roman" w:hAnsi="Times New Roman" w:cs="Times New Roman"/>
          <w:sz w:val="20"/>
        </w:rPr>
        <w:t>___</w:t>
      </w:r>
      <w:r w:rsidR="000B332D" w:rsidRPr="00652268">
        <w:rPr>
          <w:rFonts w:ascii="Times New Roman" w:hAnsi="Times New Roman" w:cs="Times New Roman"/>
          <w:sz w:val="20"/>
        </w:rPr>
        <w:t>»</w:t>
      </w:r>
      <w:r w:rsidR="00D72853" w:rsidRPr="00652268">
        <w:rPr>
          <w:rFonts w:ascii="Times New Roman" w:hAnsi="Times New Roman" w:cs="Times New Roman"/>
          <w:sz w:val="20"/>
        </w:rPr>
        <w:t xml:space="preserve"> </w:t>
      </w:r>
      <w:r w:rsidR="00DC0E9C">
        <w:rPr>
          <w:rFonts w:ascii="Times New Roman" w:hAnsi="Times New Roman" w:cs="Times New Roman"/>
          <w:sz w:val="20"/>
        </w:rPr>
        <w:t>____________</w:t>
      </w:r>
      <w:r w:rsidR="00D72853" w:rsidRPr="00652268">
        <w:rPr>
          <w:rFonts w:ascii="Times New Roman" w:hAnsi="Times New Roman" w:cs="Times New Roman"/>
          <w:sz w:val="20"/>
        </w:rPr>
        <w:t xml:space="preserve"> </w:t>
      </w:r>
      <w:r w:rsidR="000B332D" w:rsidRPr="00652268">
        <w:rPr>
          <w:rFonts w:ascii="Times New Roman" w:hAnsi="Times New Roman" w:cs="Times New Roman"/>
          <w:sz w:val="20"/>
        </w:rPr>
        <w:t>20</w:t>
      </w:r>
      <w:r w:rsidR="00DC0E9C">
        <w:rPr>
          <w:rFonts w:ascii="Times New Roman" w:hAnsi="Times New Roman" w:cs="Times New Roman"/>
          <w:sz w:val="20"/>
        </w:rPr>
        <w:t>23</w:t>
      </w:r>
      <w:r w:rsidR="00F2782A">
        <w:rPr>
          <w:rFonts w:ascii="Times New Roman" w:hAnsi="Times New Roman" w:cs="Times New Roman"/>
          <w:sz w:val="20"/>
        </w:rPr>
        <w:t xml:space="preserve"> </w:t>
      </w:r>
      <w:r w:rsidR="000B332D" w:rsidRPr="00652268">
        <w:rPr>
          <w:rFonts w:ascii="Times New Roman" w:hAnsi="Times New Roman" w:cs="Times New Roman"/>
          <w:sz w:val="20"/>
        </w:rPr>
        <w:t>г.</w:t>
      </w:r>
      <w:r w:rsidRPr="00652268">
        <w:rPr>
          <w:rFonts w:ascii="Times New Roman" w:hAnsi="Times New Roman" w:cs="Times New Roman"/>
          <w:sz w:val="20"/>
        </w:rPr>
        <w:t xml:space="preserve"> </w:t>
      </w:r>
      <w:r w:rsidR="000B332D" w:rsidRPr="00652268">
        <w:rPr>
          <w:rFonts w:ascii="Times New Roman" w:hAnsi="Times New Roman" w:cs="Times New Roman"/>
          <w:sz w:val="20"/>
        </w:rPr>
        <w:t>№</w:t>
      </w:r>
      <w:r w:rsidR="009767B2">
        <w:rPr>
          <w:rFonts w:ascii="Times New Roman" w:hAnsi="Times New Roman" w:cs="Times New Roman"/>
          <w:sz w:val="20"/>
        </w:rPr>
        <w:t xml:space="preserve"> </w:t>
      </w:r>
      <w:r w:rsidR="00F2782A">
        <w:rPr>
          <w:rFonts w:ascii="Times New Roman" w:hAnsi="Times New Roman" w:cs="Times New Roman"/>
          <w:sz w:val="20"/>
        </w:rPr>
        <w:t>_____</w:t>
      </w:r>
    </w:p>
    <w:p w:rsidR="008501BD" w:rsidRPr="00593D7E" w:rsidRDefault="008501BD" w:rsidP="00F27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954" w:rsidRDefault="00DF6954" w:rsidP="000B3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"/>
      <w:bookmarkEnd w:id="1"/>
    </w:p>
    <w:p w:rsidR="00DF6954" w:rsidRDefault="00DF6954" w:rsidP="000B3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32D" w:rsidRPr="00593D7E" w:rsidRDefault="000B332D" w:rsidP="000B3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01BD" w:rsidRDefault="00EF1ACE" w:rsidP="000B3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46489" w:rsidRPr="00EF1ACE">
        <w:rPr>
          <w:rFonts w:ascii="Times New Roman" w:hAnsi="Times New Roman" w:cs="Times New Roman"/>
          <w:b/>
          <w:sz w:val="24"/>
          <w:szCs w:val="24"/>
        </w:rPr>
        <w:t xml:space="preserve"> пенсиях</w:t>
      </w:r>
      <w:r w:rsidR="000B332D" w:rsidRPr="00EF1ACE">
        <w:rPr>
          <w:rFonts w:ascii="Times New Roman" w:hAnsi="Times New Roman" w:cs="Times New Roman"/>
          <w:b/>
          <w:sz w:val="24"/>
          <w:szCs w:val="24"/>
        </w:rPr>
        <w:t xml:space="preserve"> за выслугу</w:t>
      </w:r>
      <w:r w:rsidR="00346489" w:rsidRPr="00EF1ACE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сл</w:t>
      </w:r>
      <w:r w:rsidRPr="00EF1ACE">
        <w:rPr>
          <w:rFonts w:ascii="Times New Roman" w:hAnsi="Times New Roman" w:cs="Times New Roman"/>
          <w:b/>
          <w:sz w:val="24"/>
          <w:szCs w:val="24"/>
        </w:rPr>
        <w:t>ужащим</w:t>
      </w:r>
      <w:r w:rsidR="000B332D" w:rsidRPr="00EF1ACE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</w:t>
      </w:r>
      <w:r w:rsidR="00DC0E9C" w:rsidRPr="00EF1ACE">
        <w:rPr>
          <w:rFonts w:ascii="Times New Roman" w:hAnsi="Times New Roman" w:cs="Times New Roman"/>
          <w:b/>
          <w:sz w:val="24"/>
          <w:szCs w:val="24"/>
        </w:rPr>
        <w:t>сельское</w:t>
      </w:r>
      <w:r w:rsidR="00F2782A" w:rsidRPr="00EF1ACE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0B332D" w:rsidRPr="00EF1AC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C0E9C" w:rsidRPr="00EF1ACE">
        <w:rPr>
          <w:rFonts w:ascii="Times New Roman" w:hAnsi="Times New Roman" w:cs="Times New Roman"/>
          <w:b/>
          <w:sz w:val="24"/>
          <w:szCs w:val="24"/>
        </w:rPr>
        <w:t>Кусотинское</w:t>
      </w:r>
      <w:proofErr w:type="spellEnd"/>
      <w:r w:rsidR="000B332D" w:rsidRPr="00EF1ACE">
        <w:rPr>
          <w:rFonts w:ascii="Times New Roman" w:hAnsi="Times New Roman" w:cs="Times New Roman"/>
          <w:b/>
          <w:sz w:val="24"/>
          <w:szCs w:val="24"/>
        </w:rPr>
        <w:t>»</w:t>
      </w:r>
    </w:p>
    <w:p w:rsidR="003F32FE" w:rsidRDefault="003F32FE" w:rsidP="000B3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FE" w:rsidRPr="003F32FE" w:rsidRDefault="003F32FE" w:rsidP="003F32F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F32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B332D" w:rsidRPr="00593D7E" w:rsidRDefault="000B3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Настоящее Положение регулирует</w:t>
      </w:r>
      <w:r w:rsidR="00EF1ACE">
        <w:rPr>
          <w:rFonts w:ascii="Times New Roman" w:hAnsi="Times New Roman" w:cs="Times New Roman"/>
          <w:sz w:val="24"/>
          <w:szCs w:val="24"/>
        </w:rPr>
        <w:t xml:space="preserve"> основания, порядок </w:t>
      </w:r>
      <w:proofErr w:type="gramStart"/>
      <w:r w:rsidR="00EF1ACE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выплаты</w:t>
      </w:r>
      <w:proofErr w:type="gramEnd"/>
      <w:r w:rsidRPr="00593D7E">
        <w:rPr>
          <w:rFonts w:ascii="Times New Roman" w:hAnsi="Times New Roman" w:cs="Times New Roman"/>
          <w:sz w:val="24"/>
          <w:szCs w:val="24"/>
        </w:rPr>
        <w:t xml:space="preserve"> </w:t>
      </w:r>
      <w:r w:rsidR="00EF1ACE">
        <w:rPr>
          <w:rFonts w:ascii="Times New Roman" w:hAnsi="Times New Roman" w:cs="Times New Roman"/>
          <w:sz w:val="24"/>
          <w:szCs w:val="24"/>
        </w:rPr>
        <w:t xml:space="preserve"> пенсии за выслугу лет</w:t>
      </w:r>
      <w:r w:rsidRPr="00593D7E">
        <w:rPr>
          <w:rFonts w:ascii="Times New Roman" w:hAnsi="Times New Roman" w:cs="Times New Roman"/>
          <w:sz w:val="24"/>
          <w:szCs w:val="24"/>
        </w:rPr>
        <w:t xml:space="preserve"> </w:t>
      </w:r>
      <w:r w:rsidR="00EF1AC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F2782A">
        <w:rPr>
          <w:rFonts w:ascii="Times New Roman" w:hAnsi="Times New Roman" w:cs="Times New Roman"/>
          <w:sz w:val="24"/>
          <w:szCs w:val="24"/>
        </w:rPr>
        <w:t xml:space="preserve"> </w:t>
      </w:r>
      <w:r w:rsidRPr="00593D7E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451E17" w:rsidRPr="00593D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C0E9C">
        <w:rPr>
          <w:rFonts w:ascii="Times New Roman" w:hAnsi="Times New Roman" w:cs="Times New Roman"/>
          <w:sz w:val="24"/>
          <w:szCs w:val="24"/>
        </w:rPr>
        <w:t>сельское</w:t>
      </w:r>
      <w:r w:rsidR="00F2782A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51E17" w:rsidRPr="00593D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0E9C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451E17" w:rsidRPr="00593D7E">
        <w:rPr>
          <w:rFonts w:ascii="Times New Roman" w:hAnsi="Times New Roman" w:cs="Times New Roman"/>
          <w:sz w:val="24"/>
          <w:szCs w:val="24"/>
        </w:rPr>
        <w:t>»</w:t>
      </w:r>
      <w:r w:rsidR="00DC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BD" w:rsidRPr="00593D7E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954" w:rsidRDefault="00DF6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01BD" w:rsidRDefault="008501BD" w:rsidP="003F32F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Пенсия за высл</w:t>
      </w:r>
      <w:r w:rsidR="003F32FE">
        <w:rPr>
          <w:rFonts w:ascii="Times New Roman" w:hAnsi="Times New Roman" w:cs="Times New Roman"/>
          <w:sz w:val="24"/>
          <w:szCs w:val="24"/>
        </w:rPr>
        <w:t>угу лет муниципальным служащим</w:t>
      </w:r>
      <w:r w:rsidRPr="0059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2FE" w:rsidRPr="00593D7E" w:rsidRDefault="003F32FE" w:rsidP="003F32FE">
      <w:pPr>
        <w:pStyle w:val="ConsPlusNormal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74BD" w:rsidRPr="007874BD" w:rsidRDefault="007874BD" w:rsidP="007874BD">
      <w:pPr>
        <w:pStyle w:val="a3"/>
        <w:ind w:firstLine="567"/>
        <w:rPr>
          <w:sz w:val="24"/>
          <w:szCs w:val="24"/>
        </w:rPr>
      </w:pPr>
      <w:r w:rsidRPr="007874BD">
        <w:rPr>
          <w:sz w:val="24"/>
          <w:szCs w:val="24"/>
        </w:rPr>
        <w:t xml:space="preserve">2.1. 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</w:t>
      </w:r>
      <w:hyperlink r:id="rId9" w:history="1">
        <w:r w:rsidRPr="007874BD">
          <w:rPr>
            <w:sz w:val="24"/>
            <w:szCs w:val="24"/>
          </w:rPr>
          <w:t>частью 1 статьи 8</w:t>
        </w:r>
      </w:hyperlink>
      <w:r w:rsidRPr="007874BD">
        <w:rPr>
          <w:sz w:val="24"/>
          <w:szCs w:val="24"/>
        </w:rPr>
        <w:t xml:space="preserve"> и </w:t>
      </w:r>
      <w:hyperlink r:id="rId10" w:history="1">
        <w:r w:rsidRPr="007874BD">
          <w:rPr>
            <w:sz w:val="24"/>
            <w:szCs w:val="24"/>
          </w:rPr>
          <w:t>статьями 9</w:t>
        </w:r>
      </w:hyperlink>
      <w:r w:rsidRPr="007874BD">
        <w:rPr>
          <w:sz w:val="24"/>
          <w:szCs w:val="24"/>
        </w:rPr>
        <w:t xml:space="preserve">, </w:t>
      </w:r>
      <w:hyperlink r:id="rId11" w:history="1">
        <w:r w:rsidRPr="007874BD">
          <w:rPr>
            <w:sz w:val="24"/>
            <w:szCs w:val="24"/>
          </w:rPr>
          <w:t>30</w:t>
        </w:r>
      </w:hyperlink>
      <w:r w:rsidRPr="007874BD">
        <w:rPr>
          <w:sz w:val="24"/>
          <w:szCs w:val="24"/>
        </w:rPr>
        <w:t xml:space="preserve"> - </w:t>
      </w:r>
      <w:hyperlink r:id="rId12" w:history="1">
        <w:r w:rsidRPr="007874BD">
          <w:rPr>
            <w:sz w:val="24"/>
            <w:szCs w:val="24"/>
          </w:rPr>
          <w:t>33</w:t>
        </w:r>
      </w:hyperlink>
      <w:r w:rsidRPr="007874BD">
        <w:rPr>
          <w:sz w:val="24"/>
          <w:szCs w:val="24"/>
        </w:rPr>
        <w:t xml:space="preserve"> Федерального закона "О страховых пенсиях" либо досрочно назначенной в соответствии с </w:t>
      </w:r>
      <w:hyperlink r:id="rId13" w:history="1">
        <w:r w:rsidRPr="007874BD">
          <w:rPr>
            <w:sz w:val="24"/>
            <w:szCs w:val="24"/>
          </w:rPr>
          <w:t>Законом</w:t>
        </w:r>
      </w:hyperlink>
      <w:r w:rsidRPr="007874BD">
        <w:rPr>
          <w:sz w:val="24"/>
          <w:szCs w:val="24"/>
        </w:rPr>
        <w:t xml:space="preserve"> Российской Федерации от 19 апреля 1991 года N 1032-1 "О занятости населения в Российской Федерации",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</w:t>
      </w:r>
      <w:hyperlink r:id="rId14" w:history="1">
        <w:r w:rsidRPr="007874BD">
          <w:rPr>
            <w:sz w:val="24"/>
            <w:szCs w:val="24"/>
          </w:rPr>
          <w:t>приложению</w:t>
        </w:r>
      </w:hyperlink>
      <w:r w:rsidRPr="007874BD">
        <w:rPr>
          <w:sz w:val="24"/>
          <w:szCs w:val="24"/>
        </w:rPr>
        <w:t xml:space="preserve"> к Федеральному закону "О государственном пенсионном обеспечении в Российской Федерации".</w:t>
      </w:r>
    </w:p>
    <w:p w:rsidR="008501BD" w:rsidRPr="00593D7E" w:rsidRDefault="0078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501BD" w:rsidRPr="00593D7E">
        <w:rPr>
          <w:rFonts w:ascii="Times New Roman" w:hAnsi="Times New Roman" w:cs="Times New Roman"/>
          <w:sz w:val="24"/>
          <w:szCs w:val="24"/>
        </w:rPr>
        <w:t>. Муниципальные служащие имеют право на пенсию за выслугу лет при увольнении с муниципальной службы, за исключением случаев прекращения полномочий, связанных с виновными действиями (бездействием), установленными решением суда, по одному из следующих оснований:</w:t>
      </w:r>
    </w:p>
    <w:p w:rsidR="008501BD" w:rsidRPr="00593D7E" w:rsidRDefault="0078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501BD" w:rsidRPr="00593D7E">
        <w:rPr>
          <w:rFonts w:ascii="Times New Roman" w:hAnsi="Times New Roman" w:cs="Times New Roman"/>
          <w:sz w:val="24"/>
          <w:szCs w:val="24"/>
        </w:rPr>
        <w:t>.1. Ликвидация органов местного самоуправления, а также сокращение численности или штатов муниципальных служащих в органах местного самоуправления.</w:t>
      </w:r>
    </w:p>
    <w:p w:rsidR="008501BD" w:rsidRPr="00593D7E" w:rsidRDefault="0078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>
        <w:rPr>
          <w:rFonts w:ascii="Times New Roman" w:hAnsi="Times New Roman" w:cs="Times New Roman"/>
          <w:sz w:val="24"/>
          <w:szCs w:val="24"/>
        </w:rPr>
        <w:t>2.2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.2. Увольнение с должностей, учреждаемых в установленном законодательством Республики Бурятия порядке, для непосредственного обеспечения исполнения полномочий лиц, замещающих муниципальные должности </w:t>
      </w:r>
      <w:r w:rsidR="008501BD" w:rsidRPr="00DF6954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 w:rsidR="00D81185" w:rsidRPr="00DF6954">
        <w:rPr>
          <w:rFonts w:ascii="Times New Roman" w:hAnsi="Times New Roman" w:cs="Times New Roman"/>
          <w:sz w:val="24"/>
          <w:szCs w:val="24"/>
        </w:rPr>
        <w:t xml:space="preserve"> </w:t>
      </w:r>
      <w:r w:rsidR="00912A29">
        <w:rPr>
          <w:rFonts w:ascii="Times New Roman" w:hAnsi="Times New Roman" w:cs="Times New Roman"/>
          <w:sz w:val="24"/>
          <w:szCs w:val="24"/>
        </w:rPr>
        <w:t>муни</w:t>
      </w:r>
      <w:r w:rsidR="002B00F1">
        <w:rPr>
          <w:rFonts w:ascii="Times New Roman" w:hAnsi="Times New Roman" w:cs="Times New Roman"/>
          <w:sz w:val="24"/>
          <w:szCs w:val="24"/>
        </w:rPr>
        <w:t>ципального образования сельское поселение «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912A29">
        <w:rPr>
          <w:rFonts w:ascii="Times New Roman" w:hAnsi="Times New Roman" w:cs="Times New Roman"/>
          <w:sz w:val="24"/>
          <w:szCs w:val="24"/>
        </w:rPr>
        <w:t>»</w:t>
      </w:r>
      <w:r w:rsidR="008501BD" w:rsidRPr="00593D7E">
        <w:rPr>
          <w:rFonts w:ascii="Times New Roman" w:hAnsi="Times New Roman" w:cs="Times New Roman"/>
          <w:sz w:val="24"/>
          <w:szCs w:val="24"/>
        </w:rPr>
        <w:t>, в связи с прекращением этими лицами своих полномочий.</w:t>
      </w:r>
    </w:p>
    <w:p w:rsidR="008501BD" w:rsidRPr="00593D7E" w:rsidRDefault="0078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.3. Достижение предельного возраста, установленного Федеральным </w:t>
      </w:r>
      <w:hyperlink r:id="rId15" w:history="1">
        <w:r w:rsidR="008501BD" w:rsidRPr="00593D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01BD" w:rsidRPr="00593D7E">
        <w:rPr>
          <w:rFonts w:ascii="Times New Roman" w:hAnsi="Times New Roman" w:cs="Times New Roman"/>
          <w:sz w:val="24"/>
          <w:szCs w:val="24"/>
        </w:rPr>
        <w:t xml:space="preserve"> </w:t>
      </w:r>
      <w:r w:rsidR="00912A29">
        <w:rPr>
          <w:rFonts w:ascii="Times New Roman" w:hAnsi="Times New Roman" w:cs="Times New Roman"/>
          <w:sz w:val="24"/>
          <w:szCs w:val="24"/>
        </w:rPr>
        <w:t>«</w:t>
      </w:r>
      <w:r w:rsidR="008501BD" w:rsidRPr="00593D7E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12A29">
        <w:rPr>
          <w:rFonts w:ascii="Times New Roman" w:hAnsi="Times New Roman" w:cs="Times New Roman"/>
          <w:sz w:val="24"/>
          <w:szCs w:val="24"/>
        </w:rPr>
        <w:t>»</w:t>
      </w:r>
      <w:r w:rsidR="008501BD" w:rsidRPr="00593D7E">
        <w:rPr>
          <w:rFonts w:ascii="Times New Roman" w:hAnsi="Times New Roman" w:cs="Times New Roman"/>
          <w:sz w:val="24"/>
          <w:szCs w:val="24"/>
        </w:rPr>
        <w:t>.</w:t>
      </w: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2.</w:t>
      </w:r>
      <w:r w:rsidR="007874BD">
        <w:rPr>
          <w:rFonts w:ascii="Times New Roman" w:hAnsi="Times New Roman" w:cs="Times New Roman"/>
          <w:sz w:val="24"/>
          <w:szCs w:val="24"/>
        </w:rPr>
        <w:t>2</w:t>
      </w:r>
      <w:r w:rsidRPr="00593D7E">
        <w:rPr>
          <w:rFonts w:ascii="Times New Roman" w:hAnsi="Times New Roman" w:cs="Times New Roman"/>
          <w:sz w:val="24"/>
          <w:szCs w:val="24"/>
        </w:rPr>
        <w:t>.4. Признание муниципального служащего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8501BD" w:rsidRPr="00593D7E" w:rsidRDefault="0078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>
        <w:rPr>
          <w:rFonts w:ascii="Times New Roman" w:hAnsi="Times New Roman" w:cs="Times New Roman"/>
          <w:sz w:val="24"/>
          <w:szCs w:val="24"/>
        </w:rPr>
        <w:t>2.2</w:t>
      </w:r>
      <w:r w:rsidR="008501BD" w:rsidRPr="00593D7E">
        <w:rPr>
          <w:rFonts w:ascii="Times New Roman" w:hAnsi="Times New Roman" w:cs="Times New Roman"/>
          <w:sz w:val="24"/>
          <w:szCs w:val="24"/>
        </w:rPr>
        <w:t>.5. Увольнение по собственному желанию в связи с выходом на страховую пенсию.</w:t>
      </w:r>
    </w:p>
    <w:p w:rsidR="007874BD" w:rsidRDefault="00787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BD">
        <w:rPr>
          <w:rFonts w:ascii="Times New Roman" w:hAnsi="Times New Roman" w:cs="Times New Roman"/>
          <w:sz w:val="24"/>
          <w:szCs w:val="24"/>
        </w:rPr>
        <w:t>2.3</w:t>
      </w:r>
      <w:r w:rsidR="008501BD" w:rsidRPr="007874BD">
        <w:rPr>
          <w:rFonts w:ascii="Times New Roman" w:hAnsi="Times New Roman" w:cs="Times New Roman"/>
          <w:sz w:val="24"/>
          <w:szCs w:val="24"/>
        </w:rPr>
        <w:t>.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Лица, уволенные с муниципальной службы по основаниям, предусмотренным </w:t>
      </w:r>
      <w:hyperlink w:anchor="P88" w:history="1">
        <w:r w:rsidR="008501BD" w:rsidRPr="00593D7E">
          <w:rPr>
            <w:rFonts w:ascii="Times New Roman" w:hAnsi="Times New Roman" w:cs="Times New Roman"/>
            <w:sz w:val="24"/>
            <w:szCs w:val="24"/>
          </w:rPr>
          <w:t>подпунктами 2.2.2</w:t>
        </w:r>
      </w:hyperlink>
      <w:r w:rsidR="008501BD" w:rsidRPr="00593D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1" w:history="1">
        <w:r w:rsidR="008501BD" w:rsidRPr="00593D7E">
          <w:rPr>
            <w:rFonts w:ascii="Times New Roman" w:hAnsi="Times New Roman" w:cs="Times New Roman"/>
            <w:sz w:val="24"/>
            <w:szCs w:val="24"/>
          </w:rPr>
          <w:t>2.2.5 пункта 2.2</w:t>
        </w:r>
      </w:hyperlink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настоящего Положения, имеют право на пенсию за выслугу </w:t>
      </w:r>
      <w:r w:rsidR="00C14FBE">
        <w:rPr>
          <w:rFonts w:ascii="Times New Roman" w:hAnsi="Times New Roman" w:cs="Times New Roman"/>
          <w:sz w:val="24"/>
          <w:szCs w:val="24"/>
        </w:rPr>
        <w:t>лет, если они замещали  муниципальную службу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в </w:t>
      </w:r>
      <w:r w:rsidR="003104E8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BC1948" w:rsidRPr="00593D7E">
        <w:rPr>
          <w:rFonts w:ascii="Times New Roman" w:hAnsi="Times New Roman" w:cs="Times New Roman"/>
          <w:sz w:val="24"/>
          <w:szCs w:val="24"/>
        </w:rPr>
        <w:t xml:space="preserve"> </w:t>
      </w:r>
      <w:r w:rsidR="002B00F1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912A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менее десяти полных лет непосредственно перед увольнением.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2.</w:t>
      </w:r>
      <w:r w:rsidR="00C14FBE">
        <w:rPr>
          <w:rFonts w:ascii="Times New Roman" w:hAnsi="Times New Roman" w:cs="Times New Roman"/>
          <w:sz w:val="24"/>
          <w:szCs w:val="24"/>
        </w:rPr>
        <w:t>4</w:t>
      </w:r>
      <w:r w:rsidRPr="00593D7E">
        <w:rPr>
          <w:rFonts w:ascii="Times New Roman" w:hAnsi="Times New Roman" w:cs="Times New Roman"/>
          <w:sz w:val="24"/>
          <w:szCs w:val="24"/>
        </w:rPr>
        <w:t xml:space="preserve">. Размер пенсии за выслугу лет </w:t>
      </w:r>
      <w:r w:rsidR="00C14FB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DF6954" w:rsidRPr="00593D7E">
        <w:rPr>
          <w:rFonts w:ascii="Times New Roman" w:hAnsi="Times New Roman" w:cs="Times New Roman"/>
          <w:sz w:val="24"/>
          <w:szCs w:val="24"/>
        </w:rPr>
        <w:t xml:space="preserve"> в органах местного </w:t>
      </w:r>
      <w:r w:rsidR="00DF6954" w:rsidRPr="00593D7E">
        <w:rPr>
          <w:rFonts w:ascii="Times New Roman" w:hAnsi="Times New Roman" w:cs="Times New Roman"/>
          <w:sz w:val="24"/>
          <w:szCs w:val="24"/>
        </w:rPr>
        <w:lastRenderedPageBreak/>
        <w:t>самоуправления</w:t>
      </w:r>
      <w:r w:rsidR="00DF6954">
        <w:rPr>
          <w:rFonts w:ascii="Times New Roman" w:hAnsi="Times New Roman" w:cs="Times New Roman"/>
          <w:sz w:val="24"/>
          <w:szCs w:val="24"/>
        </w:rPr>
        <w:t xml:space="preserve"> муни</w:t>
      </w:r>
      <w:r w:rsidR="002B00F1">
        <w:rPr>
          <w:rFonts w:ascii="Times New Roman" w:hAnsi="Times New Roman" w:cs="Times New Roman"/>
          <w:sz w:val="24"/>
          <w:szCs w:val="24"/>
        </w:rPr>
        <w:t>ципального образования сельское  поселение «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DF6954">
        <w:rPr>
          <w:rFonts w:ascii="Times New Roman" w:hAnsi="Times New Roman" w:cs="Times New Roman"/>
          <w:sz w:val="24"/>
          <w:szCs w:val="24"/>
        </w:rPr>
        <w:t>» равен</w:t>
      </w:r>
      <w:r w:rsidRPr="00593D7E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DF6954">
        <w:rPr>
          <w:rFonts w:ascii="Times New Roman" w:hAnsi="Times New Roman" w:cs="Times New Roman"/>
          <w:sz w:val="24"/>
          <w:szCs w:val="24"/>
        </w:rPr>
        <w:t>у</w:t>
      </w:r>
      <w:r w:rsidRPr="00593D7E">
        <w:rPr>
          <w:rFonts w:ascii="Times New Roman" w:hAnsi="Times New Roman" w:cs="Times New Roman"/>
          <w:sz w:val="24"/>
          <w:szCs w:val="24"/>
        </w:rPr>
        <w:t xml:space="preserve"> фиксированной выплаты к страховой пенсии, предусмотренной </w:t>
      </w:r>
      <w:hyperlink r:id="rId16" w:history="1">
        <w:r w:rsidRPr="00593D7E">
          <w:rPr>
            <w:rFonts w:ascii="Times New Roman" w:hAnsi="Times New Roman" w:cs="Times New Roman"/>
            <w:sz w:val="24"/>
            <w:szCs w:val="24"/>
          </w:rPr>
          <w:t>частью 1 статьи 16</w:t>
        </w:r>
      </w:hyperlink>
      <w:r w:rsidRPr="00593D7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93D7E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593D7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F6954">
        <w:rPr>
          <w:rFonts w:ascii="Times New Roman" w:hAnsi="Times New Roman" w:cs="Times New Roman"/>
          <w:sz w:val="24"/>
          <w:szCs w:val="24"/>
        </w:rPr>
        <w:t>«</w:t>
      </w:r>
      <w:r w:rsidRPr="00593D7E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DF6954">
        <w:rPr>
          <w:rFonts w:ascii="Times New Roman" w:hAnsi="Times New Roman" w:cs="Times New Roman"/>
          <w:sz w:val="24"/>
          <w:szCs w:val="24"/>
        </w:rPr>
        <w:t>»</w:t>
      </w:r>
      <w:r w:rsidRPr="00593D7E">
        <w:rPr>
          <w:rFonts w:ascii="Times New Roman" w:hAnsi="Times New Roman" w:cs="Times New Roman"/>
          <w:sz w:val="24"/>
          <w:szCs w:val="24"/>
        </w:rPr>
        <w:t>, с учетом проведенной индексации на день назначения пенсии за выслугу лет.</w:t>
      </w:r>
    </w:p>
    <w:p w:rsidR="002542EF" w:rsidRDefault="002542EF" w:rsidP="00C14F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 w:rsidP="00C14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3. Порядок установления,</w:t>
      </w:r>
      <w:r w:rsidR="00C14FBE">
        <w:rPr>
          <w:rFonts w:ascii="Times New Roman" w:hAnsi="Times New Roman" w:cs="Times New Roman"/>
          <w:sz w:val="24"/>
          <w:szCs w:val="24"/>
        </w:rPr>
        <w:t xml:space="preserve"> перерасчета и выплаты </w:t>
      </w:r>
      <w:r w:rsidRPr="00593D7E">
        <w:rPr>
          <w:rFonts w:ascii="Times New Roman" w:hAnsi="Times New Roman" w:cs="Times New Roman"/>
          <w:sz w:val="24"/>
          <w:szCs w:val="24"/>
        </w:rPr>
        <w:t>пенсии за выслугу лет</w:t>
      </w:r>
    </w:p>
    <w:p w:rsidR="008501BD" w:rsidRPr="00593D7E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01BD" w:rsidRPr="00DF6954" w:rsidRDefault="008501BD" w:rsidP="00DF69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BE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249" w:history="1">
        <w:r w:rsidRPr="00C14FB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14FBE">
        <w:rPr>
          <w:rFonts w:ascii="Times New Roman" w:hAnsi="Times New Roman" w:cs="Times New Roman"/>
          <w:sz w:val="24"/>
          <w:szCs w:val="24"/>
        </w:rPr>
        <w:t xml:space="preserve"> об установлении пенсии за выслугу лет</w:t>
      </w:r>
      <w:r w:rsidR="00DF6954" w:rsidRPr="00C14FBE">
        <w:rPr>
          <w:rFonts w:ascii="Times New Roman" w:hAnsi="Times New Roman" w:cs="Times New Roman"/>
          <w:sz w:val="24"/>
          <w:szCs w:val="24"/>
        </w:rPr>
        <w:t xml:space="preserve"> </w:t>
      </w:r>
      <w:r w:rsidR="00C14FBE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="00DF6954" w:rsidRPr="00C14FBE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  <w:r w:rsidRPr="00C14FBE">
        <w:rPr>
          <w:rFonts w:ascii="Times New Roman" w:hAnsi="Times New Roman" w:cs="Times New Roman"/>
          <w:sz w:val="24"/>
          <w:szCs w:val="24"/>
        </w:rPr>
        <w:t>, о</w:t>
      </w:r>
      <w:r w:rsidR="000F6EE2" w:rsidRPr="00C14FBE">
        <w:rPr>
          <w:rFonts w:ascii="Times New Roman" w:hAnsi="Times New Roman" w:cs="Times New Roman"/>
          <w:sz w:val="24"/>
          <w:szCs w:val="24"/>
        </w:rPr>
        <w:t xml:space="preserve">формленное согласно приложению </w:t>
      </w:r>
      <w:r w:rsidR="008F52EF" w:rsidRPr="00C14FBE">
        <w:rPr>
          <w:rFonts w:ascii="Times New Roman" w:hAnsi="Times New Roman" w:cs="Times New Roman"/>
          <w:sz w:val="24"/>
          <w:szCs w:val="24"/>
        </w:rPr>
        <w:t>1</w:t>
      </w:r>
      <w:r w:rsidRPr="00C14FBE">
        <w:rPr>
          <w:rFonts w:ascii="Times New Roman" w:hAnsi="Times New Roman" w:cs="Times New Roman"/>
          <w:sz w:val="24"/>
          <w:szCs w:val="24"/>
        </w:rPr>
        <w:t xml:space="preserve">, подается в </w:t>
      </w:r>
      <w:r w:rsidR="00926867" w:rsidRPr="00C14FBE">
        <w:rPr>
          <w:rFonts w:ascii="Times New Roman" w:hAnsi="Times New Roman" w:cs="Times New Roman"/>
          <w:sz w:val="24"/>
          <w:szCs w:val="24"/>
        </w:rPr>
        <w:t xml:space="preserve"> к</w:t>
      </w:r>
      <w:r w:rsidRPr="00C14FBE">
        <w:rPr>
          <w:rFonts w:ascii="Times New Roman" w:hAnsi="Times New Roman" w:cs="Times New Roman"/>
          <w:sz w:val="24"/>
          <w:szCs w:val="24"/>
        </w:rPr>
        <w:t>омиссию по установлению стажа муниципальной службы для назначени</w:t>
      </w:r>
      <w:r w:rsidR="00C14FBE">
        <w:rPr>
          <w:rFonts w:ascii="Times New Roman" w:hAnsi="Times New Roman" w:cs="Times New Roman"/>
          <w:sz w:val="24"/>
          <w:szCs w:val="24"/>
        </w:rPr>
        <w:t xml:space="preserve">я ежемесячной </w:t>
      </w:r>
      <w:r w:rsidRPr="00C14FBE">
        <w:rPr>
          <w:rFonts w:ascii="Times New Roman" w:hAnsi="Times New Roman" w:cs="Times New Roman"/>
          <w:sz w:val="24"/>
          <w:szCs w:val="24"/>
        </w:rPr>
        <w:t xml:space="preserve"> пенсии за выслугу лет, утвержденной распоряжением </w:t>
      </w:r>
      <w:r w:rsidR="003104E8" w:rsidRPr="00C14FBE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523A9E" w:rsidRPr="00C14FBE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="00523A9E" w:rsidRPr="00C14FBE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0F6EE2" w:rsidRPr="00C14FBE">
        <w:rPr>
          <w:rFonts w:ascii="Times New Roman" w:hAnsi="Times New Roman" w:cs="Times New Roman"/>
          <w:sz w:val="24"/>
          <w:szCs w:val="24"/>
        </w:rPr>
        <w:t>»</w:t>
      </w:r>
      <w:r w:rsidRPr="00C14F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26867" w:rsidRPr="00C14FBE">
        <w:rPr>
          <w:rFonts w:ascii="Times New Roman" w:hAnsi="Times New Roman" w:cs="Times New Roman"/>
          <w:sz w:val="24"/>
          <w:szCs w:val="24"/>
        </w:rPr>
        <w:t>–</w:t>
      </w:r>
      <w:r w:rsidRPr="00C14FBE">
        <w:rPr>
          <w:rFonts w:ascii="Times New Roman" w:hAnsi="Times New Roman" w:cs="Times New Roman"/>
          <w:sz w:val="24"/>
          <w:szCs w:val="24"/>
        </w:rPr>
        <w:t xml:space="preserve"> </w:t>
      </w:r>
      <w:r w:rsidR="00926867" w:rsidRPr="00C14FBE">
        <w:rPr>
          <w:rFonts w:ascii="Times New Roman" w:hAnsi="Times New Roman" w:cs="Times New Roman"/>
          <w:sz w:val="24"/>
          <w:szCs w:val="24"/>
        </w:rPr>
        <w:t xml:space="preserve"> К</w:t>
      </w:r>
      <w:r w:rsidRPr="00C14FBE">
        <w:rPr>
          <w:rFonts w:ascii="Times New Roman" w:hAnsi="Times New Roman" w:cs="Times New Roman"/>
          <w:sz w:val="24"/>
          <w:szCs w:val="24"/>
        </w:rPr>
        <w:t>омиссия).</w:t>
      </w:r>
    </w:p>
    <w:p w:rsidR="008501BD" w:rsidRPr="00593D7E" w:rsidRDefault="008501BD" w:rsidP="00DF6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 xml:space="preserve">3.2. Заявление </w:t>
      </w:r>
      <w:r w:rsidR="00C14FBE">
        <w:rPr>
          <w:rFonts w:ascii="Times New Roman" w:hAnsi="Times New Roman" w:cs="Times New Roman"/>
          <w:sz w:val="24"/>
          <w:szCs w:val="24"/>
        </w:rPr>
        <w:t xml:space="preserve">лица об </w:t>
      </w:r>
      <w:proofErr w:type="gramStart"/>
      <w:r w:rsidR="00C14FBE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пенсии</w:t>
      </w:r>
      <w:proofErr w:type="gramEnd"/>
      <w:r w:rsidRPr="00593D7E">
        <w:rPr>
          <w:rFonts w:ascii="Times New Roman" w:hAnsi="Times New Roman" w:cs="Times New Roman"/>
          <w:sz w:val="24"/>
          <w:szCs w:val="24"/>
        </w:rPr>
        <w:t xml:space="preserve"> за выслуг</w:t>
      </w:r>
      <w:r w:rsidR="00C14FBE">
        <w:rPr>
          <w:rFonts w:ascii="Times New Roman" w:hAnsi="Times New Roman" w:cs="Times New Roman"/>
          <w:sz w:val="24"/>
          <w:szCs w:val="24"/>
        </w:rPr>
        <w:t xml:space="preserve">у лет регистрируется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в день подачи заявления либо получения его по почте.</w:t>
      </w:r>
    </w:p>
    <w:p w:rsidR="008501BD" w:rsidRPr="00593D7E" w:rsidRDefault="008501BD" w:rsidP="00DF6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 xml:space="preserve">3.3. Заявление </w:t>
      </w:r>
      <w:r w:rsidR="00C14FBE">
        <w:rPr>
          <w:rFonts w:ascii="Times New Roman" w:hAnsi="Times New Roman" w:cs="Times New Roman"/>
          <w:sz w:val="24"/>
          <w:szCs w:val="24"/>
        </w:rPr>
        <w:t xml:space="preserve">лица об </w:t>
      </w:r>
      <w:proofErr w:type="gramStart"/>
      <w:r w:rsidR="00C14FBE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пенсии</w:t>
      </w:r>
      <w:proofErr w:type="gramEnd"/>
      <w:r w:rsidRPr="00593D7E">
        <w:rPr>
          <w:rFonts w:ascii="Times New Roman" w:hAnsi="Times New Roman" w:cs="Times New Roman"/>
          <w:sz w:val="24"/>
          <w:szCs w:val="24"/>
        </w:rPr>
        <w:t xml:space="preserve"> за выслугу лет рассматривается </w:t>
      </w:r>
      <w:r w:rsidR="00926867">
        <w:rPr>
          <w:rFonts w:ascii="Times New Roman" w:hAnsi="Times New Roman" w:cs="Times New Roman"/>
          <w:sz w:val="24"/>
          <w:szCs w:val="24"/>
        </w:rPr>
        <w:t xml:space="preserve"> </w:t>
      </w:r>
      <w:r w:rsidRPr="00593D7E">
        <w:rPr>
          <w:rFonts w:ascii="Times New Roman" w:hAnsi="Times New Roman" w:cs="Times New Roman"/>
          <w:sz w:val="24"/>
          <w:szCs w:val="24"/>
        </w:rPr>
        <w:t>Комиссией в течение 14 дней с момента поступления заявления.</w:t>
      </w: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D7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26867">
        <w:rPr>
          <w:rFonts w:ascii="Times New Roman" w:hAnsi="Times New Roman" w:cs="Times New Roman"/>
          <w:sz w:val="24"/>
          <w:szCs w:val="24"/>
        </w:rPr>
        <w:t xml:space="preserve"> </w:t>
      </w:r>
      <w:r w:rsidRPr="00593D7E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593D7E">
        <w:rPr>
          <w:rFonts w:ascii="Times New Roman" w:hAnsi="Times New Roman" w:cs="Times New Roman"/>
          <w:sz w:val="24"/>
          <w:szCs w:val="24"/>
        </w:rPr>
        <w:t xml:space="preserve"> оформляется протоколом.</w:t>
      </w:r>
    </w:p>
    <w:p w:rsidR="008501BD" w:rsidRPr="00593D7E" w:rsidRDefault="008501BD" w:rsidP="008F52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Комиссия устанавливает стаж муниципальной службы заявителя. При наличии основа</w:t>
      </w:r>
      <w:r w:rsidR="00C14FBE">
        <w:rPr>
          <w:rFonts w:ascii="Times New Roman" w:hAnsi="Times New Roman" w:cs="Times New Roman"/>
          <w:sz w:val="24"/>
          <w:szCs w:val="24"/>
        </w:rPr>
        <w:t xml:space="preserve">ний для </w:t>
      </w:r>
      <w:proofErr w:type="gramStart"/>
      <w:r w:rsidR="00C14FBE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пенсии</w:t>
      </w:r>
      <w:proofErr w:type="gramEnd"/>
      <w:r w:rsidRPr="00593D7E">
        <w:rPr>
          <w:rFonts w:ascii="Times New Roman" w:hAnsi="Times New Roman" w:cs="Times New Roman"/>
          <w:sz w:val="24"/>
          <w:szCs w:val="24"/>
        </w:rPr>
        <w:t xml:space="preserve"> за выслугу лет выносится мотивированное решение о представлении </w:t>
      </w:r>
      <w:r w:rsidR="000F6EE2" w:rsidRPr="00593D7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978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6EE2" w:rsidRPr="00593D7E">
        <w:rPr>
          <w:rFonts w:ascii="Times New Roman" w:hAnsi="Times New Roman" w:cs="Times New Roman"/>
          <w:sz w:val="24"/>
          <w:szCs w:val="24"/>
        </w:rPr>
        <w:t xml:space="preserve"> </w:t>
      </w:r>
      <w:r w:rsidR="00523A9E">
        <w:rPr>
          <w:rFonts w:ascii="Times New Roman" w:hAnsi="Times New Roman" w:cs="Times New Roman"/>
          <w:sz w:val="24"/>
          <w:szCs w:val="24"/>
        </w:rPr>
        <w:t>сельское</w:t>
      </w:r>
      <w:r w:rsidR="00926867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0F6EE2" w:rsidRPr="00593D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23A9E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0F6EE2" w:rsidRPr="00593D7E">
        <w:rPr>
          <w:rFonts w:ascii="Times New Roman" w:hAnsi="Times New Roman" w:cs="Times New Roman"/>
          <w:sz w:val="24"/>
          <w:szCs w:val="24"/>
        </w:rPr>
        <w:t>»</w:t>
      </w:r>
      <w:r w:rsidRPr="00593D7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14FBE">
        <w:rPr>
          <w:rFonts w:ascii="Times New Roman" w:hAnsi="Times New Roman" w:cs="Times New Roman"/>
          <w:sz w:val="24"/>
          <w:szCs w:val="24"/>
        </w:rPr>
        <w:t xml:space="preserve">ов к назначению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пенсии за выслугу лет. При отсутствии основа</w:t>
      </w:r>
      <w:r w:rsidR="00C14FBE">
        <w:rPr>
          <w:rFonts w:ascii="Times New Roman" w:hAnsi="Times New Roman" w:cs="Times New Roman"/>
          <w:sz w:val="24"/>
          <w:szCs w:val="24"/>
        </w:rPr>
        <w:t xml:space="preserve">ний для </w:t>
      </w:r>
      <w:proofErr w:type="gramStart"/>
      <w:r w:rsidR="00C14FBE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пенсии</w:t>
      </w:r>
      <w:proofErr w:type="gramEnd"/>
      <w:r w:rsidRPr="00593D7E">
        <w:rPr>
          <w:rFonts w:ascii="Times New Roman" w:hAnsi="Times New Roman" w:cs="Times New Roman"/>
          <w:sz w:val="24"/>
          <w:szCs w:val="24"/>
        </w:rPr>
        <w:t xml:space="preserve"> за выслугу лет выносится мотивированное решение об отказе в представлении мат</w:t>
      </w:r>
      <w:r w:rsidR="00C14FBE">
        <w:rPr>
          <w:rFonts w:ascii="Times New Roman" w:hAnsi="Times New Roman" w:cs="Times New Roman"/>
          <w:sz w:val="24"/>
          <w:szCs w:val="24"/>
        </w:rPr>
        <w:t xml:space="preserve">ериалов к назначению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пенсии за выслугу лет. </w:t>
      </w:r>
      <w:r w:rsidRPr="00C14FBE">
        <w:rPr>
          <w:rFonts w:ascii="Times New Roman" w:hAnsi="Times New Roman" w:cs="Times New Roman"/>
          <w:sz w:val="24"/>
          <w:szCs w:val="24"/>
        </w:rPr>
        <w:t>Выписка из протокола Комиссии направляется заявителю в 5-дневный срок со дня принятия решения Комиссии.</w:t>
      </w: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 xml:space="preserve">3.4. Стаж муниципальной службы, дающий право на пенсию за выслугу лет, определяется в соответствии с </w:t>
      </w:r>
      <w:hyperlink r:id="rId18" w:history="1">
        <w:r w:rsidRPr="00593D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3D7E">
        <w:rPr>
          <w:rFonts w:ascii="Times New Roman" w:hAnsi="Times New Roman" w:cs="Times New Roman"/>
          <w:sz w:val="24"/>
          <w:szCs w:val="24"/>
        </w:rPr>
        <w:t xml:space="preserve"> Республики Бурятия от 29.06.2000 </w:t>
      </w:r>
      <w:r w:rsidR="002D623A">
        <w:rPr>
          <w:rFonts w:ascii="Times New Roman" w:hAnsi="Times New Roman" w:cs="Times New Roman"/>
          <w:sz w:val="24"/>
          <w:szCs w:val="24"/>
        </w:rPr>
        <w:t>№</w:t>
      </w:r>
      <w:r w:rsidRPr="00593D7E">
        <w:rPr>
          <w:rFonts w:ascii="Times New Roman" w:hAnsi="Times New Roman" w:cs="Times New Roman"/>
          <w:sz w:val="24"/>
          <w:szCs w:val="24"/>
        </w:rPr>
        <w:t xml:space="preserve"> 446-II </w:t>
      </w:r>
      <w:r w:rsidR="00926867">
        <w:rPr>
          <w:rFonts w:ascii="Times New Roman" w:hAnsi="Times New Roman" w:cs="Times New Roman"/>
          <w:sz w:val="24"/>
          <w:szCs w:val="24"/>
        </w:rPr>
        <w:t>«</w:t>
      </w:r>
      <w:r w:rsidRPr="00593D7E">
        <w:rPr>
          <w:rFonts w:ascii="Times New Roman" w:hAnsi="Times New Roman" w:cs="Times New Roman"/>
          <w:sz w:val="24"/>
          <w:szCs w:val="24"/>
        </w:rPr>
        <w:t>О стаже государственной гражданской службы, муниципальной службы в Республике Бурятия</w:t>
      </w:r>
      <w:r w:rsidR="00926867">
        <w:rPr>
          <w:rFonts w:ascii="Times New Roman" w:hAnsi="Times New Roman" w:cs="Times New Roman"/>
          <w:sz w:val="24"/>
          <w:szCs w:val="24"/>
        </w:rPr>
        <w:t>»</w:t>
      </w:r>
      <w:r w:rsidRPr="00593D7E">
        <w:rPr>
          <w:rFonts w:ascii="Times New Roman" w:hAnsi="Times New Roman" w:cs="Times New Roman"/>
          <w:sz w:val="24"/>
          <w:szCs w:val="24"/>
        </w:rPr>
        <w:t>.</w:t>
      </w: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Документами, подтверждающими стаж муниципальной службы, являются:</w:t>
      </w: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а) трудовая книжка (основной документ);</w:t>
      </w: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б) при отсутствии трудовой книжки, а также в случае, когда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законодательством, действующим на день возникновения соответствующих правоотношений,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8501BD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в) военный билет в подтверждение стажа военной службы.</w:t>
      </w:r>
    </w:p>
    <w:p w:rsidR="009E57AD" w:rsidRPr="00593D7E" w:rsidRDefault="009E57AD" w:rsidP="009E57AD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10C">
        <w:rPr>
          <w:rFonts w:ascii="Times New Roman" w:hAnsi="Times New Roman"/>
          <w:sz w:val="24"/>
          <w:szCs w:val="24"/>
        </w:rPr>
        <w:t xml:space="preserve">3.5. Протокол Комиссии об установлении пенсии за выслугу лет секретарем Комиссии в 3-дневный срок направляется главному бухгалтеру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Pr="00C4010C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C4010C">
        <w:rPr>
          <w:rFonts w:ascii="Times New Roman" w:hAnsi="Times New Roman"/>
          <w:sz w:val="24"/>
          <w:szCs w:val="24"/>
        </w:rPr>
        <w:t>» (далее – главный бухгалтер) для осуществления выплаты.</w:t>
      </w:r>
    </w:p>
    <w:p w:rsidR="008501BD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3.</w:t>
      </w:r>
      <w:r w:rsidR="00B343B8">
        <w:rPr>
          <w:rFonts w:ascii="Times New Roman" w:hAnsi="Times New Roman" w:cs="Times New Roman"/>
          <w:sz w:val="24"/>
          <w:szCs w:val="24"/>
        </w:rPr>
        <w:t>6</w:t>
      </w:r>
      <w:r w:rsidR="009E57AD">
        <w:rPr>
          <w:rFonts w:ascii="Times New Roman" w:hAnsi="Times New Roman" w:cs="Times New Roman"/>
          <w:sz w:val="24"/>
          <w:szCs w:val="24"/>
        </w:rPr>
        <w:t>. Выплата</w:t>
      </w:r>
      <w:r w:rsidRPr="00593D7E">
        <w:rPr>
          <w:rFonts w:ascii="Times New Roman" w:hAnsi="Times New Roman" w:cs="Times New Roman"/>
          <w:sz w:val="24"/>
          <w:szCs w:val="24"/>
        </w:rPr>
        <w:t xml:space="preserve"> пенсии за выслугу лет производится из средств бюджета </w:t>
      </w:r>
      <w:r w:rsidR="005978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F2B7C" w:rsidRPr="00593D7E">
        <w:rPr>
          <w:rFonts w:ascii="Times New Roman" w:hAnsi="Times New Roman" w:cs="Times New Roman"/>
          <w:sz w:val="24"/>
          <w:szCs w:val="24"/>
        </w:rPr>
        <w:t xml:space="preserve"> </w:t>
      </w:r>
      <w:r w:rsidR="00D342D1">
        <w:rPr>
          <w:rFonts w:ascii="Times New Roman" w:hAnsi="Times New Roman" w:cs="Times New Roman"/>
          <w:sz w:val="24"/>
          <w:szCs w:val="24"/>
        </w:rPr>
        <w:t>сельское</w:t>
      </w:r>
      <w:r w:rsidR="00926867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F2B7C" w:rsidRPr="00593D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42D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5F2B7C" w:rsidRPr="00593D7E">
        <w:rPr>
          <w:rFonts w:ascii="Times New Roman" w:hAnsi="Times New Roman" w:cs="Times New Roman"/>
          <w:sz w:val="24"/>
          <w:szCs w:val="24"/>
        </w:rPr>
        <w:t>»</w:t>
      </w:r>
      <w:r w:rsidRPr="00593D7E">
        <w:rPr>
          <w:rFonts w:ascii="Times New Roman" w:hAnsi="Times New Roman" w:cs="Times New Roman"/>
          <w:sz w:val="24"/>
          <w:szCs w:val="24"/>
        </w:rPr>
        <w:t xml:space="preserve">. Главным распорядителем бюджетных средств, предусмотренных в бюджете </w:t>
      </w:r>
      <w:r w:rsidR="005978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42D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2686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F2B7C" w:rsidRPr="00593D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342D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5F2B7C" w:rsidRPr="00593D7E">
        <w:rPr>
          <w:rFonts w:ascii="Times New Roman" w:hAnsi="Times New Roman" w:cs="Times New Roman"/>
          <w:sz w:val="24"/>
          <w:szCs w:val="24"/>
        </w:rPr>
        <w:t>»</w:t>
      </w:r>
      <w:r w:rsidRPr="00593D7E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B343B8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593D7E">
        <w:rPr>
          <w:rFonts w:ascii="Times New Roman" w:hAnsi="Times New Roman" w:cs="Times New Roman"/>
          <w:sz w:val="24"/>
          <w:szCs w:val="24"/>
        </w:rPr>
        <w:t xml:space="preserve">доплаты или пенсии </w:t>
      </w:r>
      <w:r w:rsidR="005F2B7C" w:rsidRPr="00593D7E">
        <w:rPr>
          <w:rFonts w:ascii="Times New Roman" w:hAnsi="Times New Roman" w:cs="Times New Roman"/>
          <w:sz w:val="24"/>
          <w:szCs w:val="24"/>
        </w:rPr>
        <w:t xml:space="preserve">за выслугу лет, является Администрация </w:t>
      </w:r>
      <w:r w:rsidR="005978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F2B7C" w:rsidRPr="00593D7E">
        <w:rPr>
          <w:rFonts w:ascii="Times New Roman" w:hAnsi="Times New Roman" w:cs="Times New Roman"/>
          <w:sz w:val="24"/>
          <w:szCs w:val="24"/>
        </w:rPr>
        <w:t xml:space="preserve"> </w:t>
      </w:r>
      <w:r w:rsidR="00D342D1">
        <w:rPr>
          <w:rFonts w:ascii="Times New Roman" w:hAnsi="Times New Roman" w:cs="Times New Roman"/>
          <w:sz w:val="24"/>
          <w:szCs w:val="24"/>
        </w:rPr>
        <w:t>сельское</w:t>
      </w:r>
      <w:r w:rsidR="00B343B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F2B7C" w:rsidRPr="00593D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42D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5F2B7C" w:rsidRPr="00593D7E">
        <w:rPr>
          <w:rFonts w:ascii="Times New Roman" w:hAnsi="Times New Roman" w:cs="Times New Roman"/>
          <w:sz w:val="24"/>
          <w:szCs w:val="24"/>
        </w:rPr>
        <w:t>»</w:t>
      </w:r>
      <w:r w:rsidRPr="00593D7E">
        <w:rPr>
          <w:rFonts w:ascii="Times New Roman" w:hAnsi="Times New Roman" w:cs="Times New Roman"/>
          <w:sz w:val="24"/>
          <w:szCs w:val="24"/>
        </w:rPr>
        <w:t>.</w:t>
      </w:r>
    </w:p>
    <w:p w:rsidR="008501BD" w:rsidRPr="00593D7E" w:rsidRDefault="007F5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B27">
        <w:rPr>
          <w:rFonts w:ascii="Times New Roman" w:hAnsi="Times New Roman" w:cs="Times New Roman"/>
          <w:sz w:val="24"/>
          <w:szCs w:val="24"/>
        </w:rPr>
        <w:t>3.</w:t>
      </w:r>
      <w:r w:rsidR="009E57AD">
        <w:rPr>
          <w:rFonts w:ascii="Times New Roman" w:hAnsi="Times New Roman" w:cs="Times New Roman"/>
          <w:sz w:val="24"/>
          <w:szCs w:val="24"/>
        </w:rPr>
        <w:t>7</w:t>
      </w:r>
      <w:r w:rsidR="008501BD" w:rsidRPr="00511B27">
        <w:rPr>
          <w:rFonts w:ascii="Times New Roman" w:hAnsi="Times New Roman" w:cs="Times New Roman"/>
          <w:sz w:val="24"/>
          <w:szCs w:val="24"/>
        </w:rPr>
        <w:t xml:space="preserve">. </w:t>
      </w:r>
      <w:r w:rsidRPr="00511B27">
        <w:rPr>
          <w:rFonts w:ascii="Times New Roman" w:hAnsi="Times New Roman" w:cs="Times New Roman"/>
          <w:sz w:val="24"/>
          <w:szCs w:val="24"/>
        </w:rPr>
        <w:t>Н</w:t>
      </w:r>
      <w:r w:rsidR="009E57AD">
        <w:rPr>
          <w:rFonts w:ascii="Times New Roman" w:hAnsi="Times New Roman" w:cs="Times New Roman"/>
          <w:sz w:val="24"/>
          <w:szCs w:val="24"/>
        </w:rPr>
        <w:t xml:space="preserve">а каждого </w:t>
      </w:r>
      <w:proofErr w:type="gramStart"/>
      <w:r w:rsidR="009E57AD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8501BD" w:rsidRPr="00511B27">
        <w:rPr>
          <w:rFonts w:ascii="Times New Roman" w:hAnsi="Times New Roman" w:cs="Times New Roman"/>
          <w:sz w:val="24"/>
          <w:szCs w:val="24"/>
        </w:rPr>
        <w:t xml:space="preserve"> пенсии</w:t>
      </w:r>
      <w:proofErr w:type="gramEnd"/>
      <w:r w:rsidR="008501BD" w:rsidRPr="00511B27">
        <w:rPr>
          <w:rFonts w:ascii="Times New Roman" w:hAnsi="Times New Roman" w:cs="Times New Roman"/>
          <w:sz w:val="24"/>
          <w:szCs w:val="24"/>
        </w:rPr>
        <w:t xml:space="preserve"> за выслугу лет формируется личное дело (срок хранения - 75 лет).</w:t>
      </w:r>
    </w:p>
    <w:p w:rsidR="008501BD" w:rsidRPr="00593D7E" w:rsidRDefault="007F5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3.</w:t>
      </w:r>
      <w:r w:rsidR="009E57AD">
        <w:rPr>
          <w:rFonts w:ascii="Times New Roman" w:hAnsi="Times New Roman" w:cs="Times New Roman"/>
          <w:sz w:val="24"/>
          <w:szCs w:val="24"/>
        </w:rPr>
        <w:t>8. П</w:t>
      </w:r>
      <w:r w:rsidR="008501BD" w:rsidRPr="00593D7E">
        <w:rPr>
          <w:rFonts w:ascii="Times New Roman" w:hAnsi="Times New Roman" w:cs="Times New Roman"/>
          <w:sz w:val="24"/>
          <w:szCs w:val="24"/>
        </w:rPr>
        <w:t>енсия за выслугу лет перечисляются на банковские лицевые счета получателей, указанные в заявлении.</w:t>
      </w:r>
    </w:p>
    <w:p w:rsidR="008501BD" w:rsidRPr="00145F5F" w:rsidRDefault="007F5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3.</w:t>
      </w:r>
      <w:r w:rsidR="009E57AD">
        <w:rPr>
          <w:rFonts w:ascii="Times New Roman" w:hAnsi="Times New Roman" w:cs="Times New Roman"/>
          <w:sz w:val="24"/>
          <w:szCs w:val="24"/>
        </w:rPr>
        <w:t>9. П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енсия за выслугу лет назначается со дня обращения за указанной доплатой или пенсией за выслугу лет, но не ранее чем со дня возникновения права на </w:t>
      </w:r>
      <w:r w:rsidR="008501BD" w:rsidRPr="00145F5F">
        <w:rPr>
          <w:rFonts w:ascii="Times New Roman" w:hAnsi="Times New Roman" w:cs="Times New Roman"/>
          <w:sz w:val="24"/>
          <w:szCs w:val="24"/>
        </w:rPr>
        <w:t>доплату или пенсию за выслугу лет.</w:t>
      </w:r>
    </w:p>
    <w:p w:rsidR="008501BD" w:rsidRPr="00593D7E" w:rsidRDefault="00593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3.1</w:t>
      </w:r>
      <w:r w:rsidR="009E57AD">
        <w:rPr>
          <w:rFonts w:ascii="Times New Roman" w:hAnsi="Times New Roman" w:cs="Times New Roman"/>
          <w:sz w:val="24"/>
          <w:szCs w:val="24"/>
        </w:rPr>
        <w:t>0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. Лицо, получающее </w:t>
      </w:r>
      <w:proofErr w:type="gramStart"/>
      <w:r w:rsidR="00173B4B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пенсию</w:t>
      </w:r>
      <w:proofErr w:type="gramEnd"/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за выслугу лет, при назначении на </w:t>
      </w:r>
      <w:r w:rsidR="008501BD" w:rsidRPr="00593D7E">
        <w:rPr>
          <w:rFonts w:ascii="Times New Roman" w:hAnsi="Times New Roman" w:cs="Times New Roman"/>
          <w:sz w:val="24"/>
          <w:szCs w:val="24"/>
        </w:rPr>
        <w:lastRenderedPageBreak/>
        <w:t>государственную должность, муниципальную должность, должности государственной гражданской службы, муниципальной службы</w:t>
      </w:r>
      <w:r w:rsidR="00173B4B">
        <w:rPr>
          <w:rFonts w:ascii="Times New Roman" w:hAnsi="Times New Roman" w:cs="Times New Roman"/>
          <w:sz w:val="24"/>
          <w:szCs w:val="24"/>
        </w:rPr>
        <w:t xml:space="preserve">, 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обязано в 3-дневный срок уведомить об этом в письменной форме </w:t>
      </w:r>
      <w:r w:rsidR="00173B4B">
        <w:rPr>
          <w:rFonts w:ascii="Times New Roman" w:hAnsi="Times New Roman" w:cs="Times New Roman"/>
          <w:sz w:val="24"/>
          <w:szCs w:val="24"/>
        </w:rPr>
        <w:t xml:space="preserve"> </w:t>
      </w:r>
      <w:r w:rsidR="008501BD" w:rsidRPr="00593D7E">
        <w:rPr>
          <w:rFonts w:ascii="Times New Roman" w:hAnsi="Times New Roman" w:cs="Times New Roman"/>
          <w:sz w:val="24"/>
          <w:szCs w:val="24"/>
        </w:rPr>
        <w:t>Комиссию.</w:t>
      </w:r>
    </w:p>
    <w:p w:rsidR="008501BD" w:rsidRPr="00593D7E" w:rsidRDefault="009E5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пенсии</w:t>
      </w:r>
      <w:proofErr w:type="gramEnd"/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за выслугу лет приостанавливается по распоряжению </w:t>
      </w:r>
      <w:r w:rsidR="00D342D1">
        <w:rPr>
          <w:rFonts w:ascii="Times New Roman" w:hAnsi="Times New Roman" w:cs="Times New Roman"/>
          <w:sz w:val="24"/>
          <w:szCs w:val="24"/>
        </w:rPr>
        <w:t>главы МО СП «</w:t>
      </w:r>
      <w:proofErr w:type="spellStart"/>
      <w:r w:rsidR="00D342D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593D7E" w:rsidRPr="00593D7E">
        <w:rPr>
          <w:rFonts w:ascii="Times New Roman" w:hAnsi="Times New Roman" w:cs="Times New Roman"/>
          <w:sz w:val="24"/>
          <w:szCs w:val="24"/>
        </w:rPr>
        <w:t>»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на основании протокола Комиссии.</w:t>
      </w: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7AD">
        <w:rPr>
          <w:rFonts w:ascii="Times New Roman" w:hAnsi="Times New Roman" w:cs="Times New Roman"/>
          <w:sz w:val="24"/>
          <w:szCs w:val="24"/>
        </w:rPr>
        <w:t>Коми</w:t>
      </w:r>
      <w:r w:rsidR="00593D7E" w:rsidRPr="009E57AD">
        <w:rPr>
          <w:rFonts w:ascii="Times New Roman" w:hAnsi="Times New Roman" w:cs="Times New Roman"/>
          <w:sz w:val="24"/>
          <w:szCs w:val="24"/>
        </w:rPr>
        <w:t>ссия</w:t>
      </w:r>
      <w:r w:rsidRPr="009E57AD">
        <w:rPr>
          <w:rFonts w:ascii="Times New Roman" w:hAnsi="Times New Roman" w:cs="Times New Roman"/>
          <w:sz w:val="24"/>
          <w:szCs w:val="24"/>
        </w:rPr>
        <w:t xml:space="preserve"> направляет письменное </w:t>
      </w:r>
      <w:hyperlink w:anchor="P293" w:history="1">
        <w:r w:rsidRPr="009E57A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9E57AD">
        <w:rPr>
          <w:rFonts w:ascii="Times New Roman" w:hAnsi="Times New Roman" w:cs="Times New Roman"/>
          <w:sz w:val="24"/>
          <w:szCs w:val="24"/>
        </w:rPr>
        <w:t xml:space="preserve"> получателю доплаты или пенсии за выслугу лет, оф</w:t>
      </w:r>
      <w:r w:rsidR="00593D7E" w:rsidRPr="009E57AD">
        <w:rPr>
          <w:rFonts w:ascii="Times New Roman" w:hAnsi="Times New Roman" w:cs="Times New Roman"/>
          <w:sz w:val="24"/>
          <w:szCs w:val="24"/>
        </w:rPr>
        <w:t xml:space="preserve">ормленное согласно приложению </w:t>
      </w:r>
      <w:r w:rsidR="008F52EF" w:rsidRPr="009E57AD">
        <w:rPr>
          <w:rFonts w:ascii="Times New Roman" w:hAnsi="Times New Roman" w:cs="Times New Roman"/>
          <w:sz w:val="24"/>
          <w:szCs w:val="24"/>
        </w:rPr>
        <w:t>2</w:t>
      </w:r>
      <w:r w:rsidRPr="009E57AD">
        <w:rPr>
          <w:rFonts w:ascii="Times New Roman" w:hAnsi="Times New Roman" w:cs="Times New Roman"/>
          <w:sz w:val="24"/>
          <w:szCs w:val="24"/>
        </w:rPr>
        <w:t>.</w:t>
      </w:r>
    </w:p>
    <w:p w:rsidR="008501BD" w:rsidRPr="00593D7E" w:rsidRDefault="00850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Выплата доплаты или пенсии за выслугу лет возобновляется в порядке, установленном настоящим Положением для установления доплаты к пенсии или пенсии за выслугу лет впервые.</w:t>
      </w:r>
    </w:p>
    <w:p w:rsidR="008501BD" w:rsidRDefault="00593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7AD">
        <w:rPr>
          <w:rFonts w:ascii="Times New Roman" w:hAnsi="Times New Roman" w:cs="Times New Roman"/>
          <w:sz w:val="24"/>
          <w:szCs w:val="24"/>
        </w:rPr>
        <w:t>3.1</w:t>
      </w:r>
      <w:r w:rsidR="009E57AD">
        <w:rPr>
          <w:rFonts w:ascii="Times New Roman" w:hAnsi="Times New Roman" w:cs="Times New Roman"/>
          <w:sz w:val="24"/>
          <w:szCs w:val="24"/>
        </w:rPr>
        <w:t>1</w:t>
      </w:r>
      <w:r w:rsidR="008501BD" w:rsidRPr="009E57AD">
        <w:rPr>
          <w:rFonts w:ascii="Times New Roman" w:hAnsi="Times New Roman" w:cs="Times New Roman"/>
          <w:sz w:val="24"/>
          <w:szCs w:val="24"/>
        </w:rPr>
        <w:t>. Суммы доплат или пенсий за выслугу лет, излишне выплаченные лицу вследствие его злоупотребления, возмещаются этим лицом, а в случае его несогласия взыскиваются в судебном порядке.</w:t>
      </w:r>
    </w:p>
    <w:p w:rsidR="0064204E" w:rsidRPr="009E57AD" w:rsidRDefault="00642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3AB5">
        <w:rPr>
          <w:rFonts w:ascii="Times New Roman" w:hAnsi="Times New Roman" w:cs="Times New Roman"/>
          <w:sz w:val="24"/>
          <w:szCs w:val="24"/>
        </w:rPr>
        <w:t>3.1</w:t>
      </w:r>
      <w:r w:rsidR="00AA6DA8" w:rsidRPr="00983AB5">
        <w:rPr>
          <w:rFonts w:ascii="Times New Roman" w:hAnsi="Times New Roman" w:cs="Times New Roman"/>
          <w:sz w:val="24"/>
          <w:szCs w:val="24"/>
        </w:rPr>
        <w:t>4</w:t>
      </w:r>
      <w:r w:rsidRPr="00983AB5">
        <w:rPr>
          <w:rFonts w:ascii="Times New Roman" w:hAnsi="Times New Roman" w:cs="Times New Roman"/>
          <w:sz w:val="24"/>
          <w:szCs w:val="24"/>
        </w:rPr>
        <w:t>. Право на неполуч</w:t>
      </w:r>
      <w:r w:rsidR="00983AB5" w:rsidRPr="00983AB5">
        <w:rPr>
          <w:rFonts w:ascii="Times New Roman" w:hAnsi="Times New Roman" w:cs="Times New Roman"/>
          <w:sz w:val="24"/>
          <w:szCs w:val="24"/>
        </w:rPr>
        <w:t xml:space="preserve">енные суммы </w:t>
      </w:r>
      <w:r w:rsidRPr="00983AB5">
        <w:rPr>
          <w:rFonts w:ascii="Times New Roman" w:hAnsi="Times New Roman" w:cs="Times New Roman"/>
          <w:sz w:val="24"/>
          <w:szCs w:val="24"/>
        </w:rPr>
        <w:t xml:space="preserve"> пенсия за выслугу лет в связи со смертью лица, получавшего указанные выплаты, имеют по аналогии с пенсионным законодательством только те члены семьи, которые перечислены в пункте 2</w:t>
      </w:r>
      <w:r w:rsidR="00983AB5" w:rsidRPr="00983AB5">
        <w:rPr>
          <w:rFonts w:ascii="Times New Roman" w:hAnsi="Times New Roman" w:cs="Times New Roman"/>
          <w:sz w:val="24"/>
          <w:szCs w:val="24"/>
        </w:rPr>
        <w:t xml:space="preserve"> статьи 9</w:t>
      </w:r>
      <w:r w:rsidR="002B08C5" w:rsidRPr="00983AB5">
        <w:rPr>
          <w:rFonts w:ascii="Times New Roman" w:hAnsi="Times New Roman" w:cs="Times New Roman"/>
          <w:sz w:val="24"/>
          <w:szCs w:val="24"/>
        </w:rPr>
        <w:t xml:space="preserve">  Федерального </w:t>
      </w:r>
      <w:hyperlink r:id="rId19" w:history="1">
        <w:r w:rsidR="002B08C5" w:rsidRPr="00983AB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B08C5" w:rsidRPr="00983AB5">
        <w:rPr>
          <w:rFonts w:ascii="Times New Roman" w:hAnsi="Times New Roman" w:cs="Times New Roman"/>
          <w:sz w:val="24"/>
          <w:szCs w:val="24"/>
        </w:rPr>
        <w:t xml:space="preserve">а  </w:t>
      </w:r>
      <w:r w:rsidR="00145F5F" w:rsidRPr="00983AB5">
        <w:rPr>
          <w:rFonts w:ascii="Times New Roman" w:hAnsi="Times New Roman" w:cs="Times New Roman"/>
          <w:sz w:val="24"/>
          <w:szCs w:val="24"/>
        </w:rPr>
        <w:t>«</w:t>
      </w:r>
      <w:r w:rsidR="002B08C5" w:rsidRPr="00983AB5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145F5F" w:rsidRPr="00983AB5">
        <w:rPr>
          <w:rFonts w:ascii="Times New Roman" w:hAnsi="Times New Roman" w:cs="Times New Roman"/>
          <w:sz w:val="24"/>
          <w:szCs w:val="24"/>
        </w:rPr>
        <w:t>»</w:t>
      </w:r>
      <w:r w:rsidR="002B08C5" w:rsidRPr="00983AB5">
        <w:rPr>
          <w:rFonts w:ascii="Times New Roman" w:hAnsi="Times New Roman" w:cs="Times New Roman"/>
          <w:sz w:val="24"/>
          <w:szCs w:val="24"/>
        </w:rPr>
        <w:t>.</w:t>
      </w:r>
    </w:p>
    <w:p w:rsidR="008501BD" w:rsidRPr="009E57AD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4325" w:rsidRPr="002B08C5" w:rsidRDefault="0027432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01BD" w:rsidRPr="00593D7E" w:rsidRDefault="00850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8501BD" w:rsidRPr="00593D7E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01BD" w:rsidRPr="00593D7E" w:rsidRDefault="00983A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01BD" w:rsidRPr="00593D7E">
        <w:rPr>
          <w:rFonts w:ascii="Times New Roman" w:hAnsi="Times New Roman" w:cs="Times New Roman"/>
          <w:sz w:val="24"/>
          <w:szCs w:val="24"/>
        </w:rPr>
        <w:t>. Споры по вопроса</w:t>
      </w:r>
      <w:r>
        <w:rPr>
          <w:rFonts w:ascii="Times New Roman" w:hAnsi="Times New Roman" w:cs="Times New Roman"/>
          <w:sz w:val="24"/>
          <w:szCs w:val="24"/>
        </w:rPr>
        <w:t xml:space="preserve">м назначения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пенсии</w:t>
      </w:r>
      <w:proofErr w:type="gramEnd"/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за выслугу лет, взыскания и</w:t>
      </w:r>
      <w:r>
        <w:rPr>
          <w:rFonts w:ascii="Times New Roman" w:hAnsi="Times New Roman" w:cs="Times New Roman"/>
          <w:sz w:val="24"/>
          <w:szCs w:val="24"/>
        </w:rPr>
        <w:t xml:space="preserve">злишне выплаченных сумм 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пенсий за выслугу лет разрешаются </w:t>
      </w:r>
      <w:r w:rsidR="00593D7E" w:rsidRPr="00593D7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228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3D7E" w:rsidRPr="00593D7E">
        <w:rPr>
          <w:rFonts w:ascii="Times New Roman" w:hAnsi="Times New Roman" w:cs="Times New Roman"/>
          <w:sz w:val="24"/>
          <w:szCs w:val="24"/>
        </w:rPr>
        <w:t xml:space="preserve"> </w:t>
      </w:r>
      <w:r w:rsidR="00D342D1">
        <w:rPr>
          <w:rFonts w:ascii="Times New Roman" w:hAnsi="Times New Roman" w:cs="Times New Roman"/>
          <w:sz w:val="24"/>
          <w:szCs w:val="24"/>
        </w:rPr>
        <w:t>сельское</w:t>
      </w:r>
      <w:r w:rsidR="00145F5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93D7E" w:rsidRPr="00593D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42D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593D7E" w:rsidRPr="00593D7E">
        <w:rPr>
          <w:rFonts w:ascii="Times New Roman" w:hAnsi="Times New Roman" w:cs="Times New Roman"/>
          <w:sz w:val="24"/>
          <w:szCs w:val="24"/>
        </w:rPr>
        <w:t>»</w:t>
      </w:r>
      <w:r w:rsidR="008501BD" w:rsidRPr="00593D7E">
        <w:rPr>
          <w:rFonts w:ascii="Times New Roman" w:hAnsi="Times New Roman" w:cs="Times New Roman"/>
          <w:sz w:val="24"/>
          <w:szCs w:val="24"/>
        </w:rPr>
        <w:t>. Если заявитель не согласен с принятым решением, спор разрешается в судебном порядке.</w:t>
      </w:r>
    </w:p>
    <w:p w:rsidR="00274325" w:rsidRDefault="0027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25" w:rsidRDefault="0027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25" w:rsidRPr="00593D7E" w:rsidRDefault="00274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F5F" w:rsidRDefault="00145F5F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145F5F" w:rsidRDefault="00145F5F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145F5F" w:rsidRDefault="00145F5F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145F5F" w:rsidRDefault="00145F5F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342D1" w:rsidRDefault="00D342D1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145F5F" w:rsidRDefault="00145F5F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145F5F" w:rsidRDefault="00145F5F" w:rsidP="00446E2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106306" w:rsidRDefault="00106306" w:rsidP="008F52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6306" w:rsidRDefault="00106306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AB5" w:rsidRDefault="00983AB5" w:rsidP="008F5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5DD4" w:rsidRDefault="00FF5DD4" w:rsidP="00593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3D7E" w:rsidRPr="00593D7E" w:rsidRDefault="008F52EF" w:rsidP="00A2289B">
      <w:pPr>
        <w:pStyle w:val="ConsPlusNormal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:rsidR="008501BD" w:rsidRPr="00593D7E" w:rsidRDefault="00593D7E" w:rsidP="00A2289B">
      <w:pPr>
        <w:pStyle w:val="ConsPlusNormal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8501BD" w:rsidRPr="00593D7E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01BD" w:rsidRPr="00A2289B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18"/>
          <w:szCs w:val="18"/>
        </w:rPr>
      </w:pPr>
      <w:r w:rsidRPr="00A2289B">
        <w:rPr>
          <w:rFonts w:ascii="Times New Roman" w:hAnsi="Times New Roman" w:cs="Times New Roman"/>
          <w:sz w:val="18"/>
          <w:szCs w:val="18"/>
        </w:rPr>
        <w:t>(наименование органа местного</w:t>
      </w:r>
    </w:p>
    <w:p w:rsidR="008501BD" w:rsidRPr="00A2289B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18"/>
          <w:szCs w:val="18"/>
        </w:rPr>
      </w:pPr>
      <w:r w:rsidRPr="00A2289B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8501BD" w:rsidRPr="00593D7E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01BD" w:rsidRPr="00A2289B" w:rsidRDefault="00A2289B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(либо наименование должности)</w:t>
      </w:r>
    </w:p>
    <w:p w:rsidR="008501BD" w:rsidRPr="00593D7E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01BD" w:rsidRPr="00A2289B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18"/>
          <w:szCs w:val="18"/>
        </w:rPr>
      </w:pPr>
      <w:r w:rsidRPr="00A2289B">
        <w:rPr>
          <w:rFonts w:ascii="Times New Roman" w:hAnsi="Times New Roman" w:cs="Times New Roman"/>
          <w:sz w:val="18"/>
          <w:szCs w:val="18"/>
        </w:rPr>
        <w:t>инициалы и фамилия</w:t>
      </w:r>
      <w:r w:rsidR="00A2289B">
        <w:rPr>
          <w:rFonts w:ascii="Times New Roman" w:hAnsi="Times New Roman" w:cs="Times New Roman"/>
          <w:sz w:val="18"/>
          <w:szCs w:val="18"/>
        </w:rPr>
        <w:t xml:space="preserve"> </w:t>
      </w:r>
      <w:r w:rsidRPr="00A2289B">
        <w:rPr>
          <w:rFonts w:ascii="Times New Roman" w:hAnsi="Times New Roman" w:cs="Times New Roman"/>
          <w:sz w:val="18"/>
          <w:szCs w:val="18"/>
        </w:rPr>
        <w:t>руководителя)</w:t>
      </w:r>
    </w:p>
    <w:p w:rsidR="008501BD" w:rsidRPr="00593D7E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8501BD" w:rsidRPr="00A2289B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18"/>
          <w:szCs w:val="18"/>
        </w:rPr>
      </w:pPr>
      <w:r w:rsidRPr="00A2289B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2289B" w:rsidRPr="00A2289B">
        <w:rPr>
          <w:rFonts w:ascii="Times New Roman" w:hAnsi="Times New Roman" w:cs="Times New Roman"/>
          <w:sz w:val="18"/>
          <w:szCs w:val="18"/>
        </w:rPr>
        <w:t xml:space="preserve"> </w:t>
      </w:r>
      <w:r w:rsidRPr="00A2289B">
        <w:rPr>
          <w:rFonts w:ascii="Times New Roman" w:hAnsi="Times New Roman" w:cs="Times New Roman"/>
          <w:sz w:val="18"/>
          <w:szCs w:val="18"/>
        </w:rPr>
        <w:t>заявителя,</w:t>
      </w:r>
    </w:p>
    <w:p w:rsidR="008501BD" w:rsidRPr="00593D7E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01BD" w:rsidRPr="00A2289B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18"/>
          <w:szCs w:val="18"/>
        </w:rPr>
      </w:pPr>
      <w:r w:rsidRPr="00A2289B">
        <w:rPr>
          <w:rFonts w:ascii="Times New Roman" w:hAnsi="Times New Roman" w:cs="Times New Roman"/>
          <w:sz w:val="18"/>
          <w:szCs w:val="18"/>
        </w:rPr>
        <w:t>должность заявителя)</w:t>
      </w:r>
    </w:p>
    <w:p w:rsidR="00A2289B" w:rsidRDefault="00A2289B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Домашний адрес: _____________</w:t>
      </w:r>
    </w:p>
    <w:p w:rsidR="008501BD" w:rsidRPr="00593D7E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01BD" w:rsidRPr="00593D7E" w:rsidRDefault="008501BD" w:rsidP="00A2289B">
      <w:pPr>
        <w:pStyle w:val="ConsPlusNonformat"/>
        <w:ind w:left="496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8501BD" w:rsidRPr="00593D7E" w:rsidRDefault="008501BD" w:rsidP="00067C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9"/>
      <w:bookmarkEnd w:id="4"/>
      <w:r w:rsidRPr="00593D7E">
        <w:rPr>
          <w:rFonts w:ascii="Times New Roman" w:hAnsi="Times New Roman" w:cs="Times New Roman"/>
          <w:sz w:val="24"/>
          <w:szCs w:val="24"/>
        </w:rPr>
        <w:t xml:space="preserve">                                ЗАЯВЛЕНИЕ</w:t>
      </w:r>
    </w:p>
    <w:p w:rsidR="008501BD" w:rsidRPr="00593D7E" w:rsidRDefault="00850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Pr="00145F5F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F">
        <w:rPr>
          <w:rFonts w:ascii="Times New Roman" w:hAnsi="Times New Roman" w:cs="Times New Roman"/>
          <w:sz w:val="24"/>
          <w:szCs w:val="24"/>
        </w:rPr>
        <w:t xml:space="preserve">    В соответствии с решением Совета депутатов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83AB5">
        <w:rPr>
          <w:rFonts w:ascii="Times New Roman" w:hAnsi="Times New Roman" w:cs="Times New Roman"/>
          <w:sz w:val="24"/>
          <w:szCs w:val="24"/>
        </w:rPr>
        <w:t>сельское</w:t>
      </w:r>
      <w:r w:rsidR="00145F5F" w:rsidRPr="00145F5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067C57" w:rsidRPr="00145F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3AB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067C57" w:rsidRPr="00145F5F">
        <w:rPr>
          <w:rFonts w:ascii="Times New Roman" w:hAnsi="Times New Roman" w:cs="Times New Roman"/>
          <w:sz w:val="24"/>
          <w:szCs w:val="24"/>
        </w:rPr>
        <w:t xml:space="preserve">» </w:t>
      </w:r>
      <w:r w:rsidRPr="00145F5F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A2289B" w:rsidRPr="00145F5F">
        <w:rPr>
          <w:rFonts w:ascii="Times New Roman" w:hAnsi="Times New Roman" w:cs="Times New Roman"/>
          <w:sz w:val="24"/>
          <w:szCs w:val="24"/>
        </w:rPr>
        <w:t>№____</w:t>
      </w:r>
      <w:r w:rsidRPr="00145F5F">
        <w:rPr>
          <w:rFonts w:ascii="Times New Roman" w:hAnsi="Times New Roman" w:cs="Times New Roman"/>
          <w:sz w:val="24"/>
          <w:szCs w:val="24"/>
        </w:rPr>
        <w:t>"</w:t>
      </w:r>
      <w:r w:rsidR="00145F5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37" w:history="1">
        <w:r w:rsidR="00067C57" w:rsidRPr="00145F5F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145F5F">
        <w:rPr>
          <w:rFonts w:ascii="Times New Roman" w:hAnsi="Times New Roman" w:cs="Times New Roman"/>
          <w:sz w:val="24"/>
          <w:szCs w:val="24"/>
        </w:rPr>
        <w:t>я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о </w:t>
      </w:r>
      <w:r w:rsidR="00145F5F" w:rsidRPr="00145F5F">
        <w:rPr>
          <w:rFonts w:ascii="Times New Roman" w:hAnsi="Times New Roman" w:cs="Times New Roman"/>
          <w:sz w:val="24"/>
          <w:szCs w:val="24"/>
        </w:rPr>
        <w:t>пенсии за выслугу</w:t>
      </w:r>
      <w:r w:rsidR="00983AB5">
        <w:rPr>
          <w:rFonts w:ascii="Times New Roman" w:hAnsi="Times New Roman" w:cs="Times New Roman"/>
          <w:sz w:val="24"/>
          <w:szCs w:val="24"/>
        </w:rPr>
        <w:t xml:space="preserve"> лет  муниципальным служащим</w:t>
      </w:r>
      <w:r w:rsidR="00145F5F" w:rsidRPr="00145F5F">
        <w:rPr>
          <w:rFonts w:ascii="Times New Roman" w:hAnsi="Times New Roman" w:cs="Times New Roman"/>
          <w:sz w:val="24"/>
          <w:szCs w:val="24"/>
        </w:rPr>
        <w:t xml:space="preserve"> в мун</w:t>
      </w:r>
      <w:r w:rsidR="00983AB5">
        <w:rPr>
          <w:rFonts w:ascii="Times New Roman" w:hAnsi="Times New Roman" w:cs="Times New Roman"/>
          <w:sz w:val="24"/>
          <w:szCs w:val="24"/>
        </w:rPr>
        <w:t>иципальном образовании сельское поселение «</w:t>
      </w:r>
      <w:proofErr w:type="spellStart"/>
      <w:r w:rsidR="00983AB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145F5F" w:rsidRPr="00145F5F">
        <w:rPr>
          <w:rFonts w:ascii="Times New Roman" w:hAnsi="Times New Roman" w:cs="Times New Roman"/>
          <w:sz w:val="24"/>
          <w:szCs w:val="24"/>
        </w:rPr>
        <w:t>»</w:t>
      </w:r>
      <w:r w:rsidRPr="00145F5F">
        <w:rPr>
          <w:rFonts w:ascii="Times New Roman" w:hAnsi="Times New Roman" w:cs="Times New Roman"/>
          <w:sz w:val="24"/>
          <w:szCs w:val="24"/>
        </w:rPr>
        <w:t xml:space="preserve"> прошу установить мне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r w:rsidR="00983AB5">
        <w:rPr>
          <w:rFonts w:ascii="Times New Roman" w:hAnsi="Times New Roman" w:cs="Times New Roman"/>
          <w:sz w:val="24"/>
          <w:szCs w:val="24"/>
        </w:rPr>
        <w:t xml:space="preserve">ежемесячную  </w:t>
      </w:r>
      <w:r w:rsidRPr="00145F5F">
        <w:rPr>
          <w:rFonts w:ascii="Times New Roman" w:hAnsi="Times New Roman" w:cs="Times New Roman"/>
          <w:sz w:val="24"/>
          <w:szCs w:val="24"/>
        </w:rPr>
        <w:t xml:space="preserve">пенсию за </w:t>
      </w:r>
      <w:r w:rsidR="00983AB5">
        <w:rPr>
          <w:rFonts w:ascii="Times New Roman" w:hAnsi="Times New Roman" w:cs="Times New Roman"/>
          <w:sz w:val="24"/>
          <w:szCs w:val="24"/>
        </w:rPr>
        <w:t xml:space="preserve">выслугу лет </w:t>
      </w:r>
      <w:r w:rsidRPr="00145F5F">
        <w:rPr>
          <w:rFonts w:ascii="Times New Roman" w:hAnsi="Times New Roman" w:cs="Times New Roman"/>
          <w:sz w:val="24"/>
          <w:szCs w:val="24"/>
        </w:rPr>
        <w:t xml:space="preserve"> к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r w:rsidRPr="00145F5F">
        <w:rPr>
          <w:rFonts w:ascii="Times New Roman" w:hAnsi="Times New Roman" w:cs="Times New Roman"/>
          <w:sz w:val="24"/>
          <w:szCs w:val="24"/>
        </w:rPr>
        <w:t xml:space="preserve">назначенной  в  соответствии  с  </w:t>
      </w:r>
      <w:hyperlink r:id="rId20" w:history="1">
        <w:r w:rsidRPr="00145F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5F5F">
        <w:rPr>
          <w:rFonts w:ascii="Times New Roman" w:hAnsi="Times New Roman" w:cs="Times New Roman"/>
          <w:sz w:val="24"/>
          <w:szCs w:val="24"/>
        </w:rPr>
        <w:t xml:space="preserve">  РФ  "О трудовых пенсиях в РФ" или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145F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5F5F">
        <w:rPr>
          <w:rFonts w:ascii="Times New Roman" w:hAnsi="Times New Roman" w:cs="Times New Roman"/>
          <w:sz w:val="24"/>
          <w:szCs w:val="24"/>
        </w:rPr>
        <w:t xml:space="preserve"> РФ "О занятости населения в РФ" страховой пенсии _</w:t>
      </w:r>
      <w:r w:rsidR="00067C57" w:rsidRPr="00145F5F">
        <w:rPr>
          <w:rFonts w:ascii="Times New Roman" w:hAnsi="Times New Roman" w:cs="Times New Roman"/>
          <w:sz w:val="24"/>
          <w:szCs w:val="24"/>
        </w:rPr>
        <w:t>__</w:t>
      </w:r>
      <w:r w:rsidRPr="00145F5F">
        <w:rPr>
          <w:rFonts w:ascii="Times New Roman" w:hAnsi="Times New Roman" w:cs="Times New Roman"/>
          <w:sz w:val="24"/>
          <w:szCs w:val="24"/>
        </w:rPr>
        <w:t>______</w:t>
      </w:r>
      <w:r w:rsidR="00145F5F">
        <w:rPr>
          <w:rFonts w:ascii="Times New Roman" w:hAnsi="Times New Roman" w:cs="Times New Roman"/>
          <w:sz w:val="24"/>
          <w:szCs w:val="24"/>
        </w:rPr>
        <w:t>____________________________</w:t>
      </w:r>
      <w:r w:rsidRPr="00145F5F">
        <w:rPr>
          <w:rFonts w:ascii="Times New Roman" w:hAnsi="Times New Roman" w:cs="Times New Roman"/>
          <w:sz w:val="24"/>
          <w:szCs w:val="24"/>
        </w:rPr>
        <w:t>.</w:t>
      </w:r>
    </w:p>
    <w:p w:rsidR="008501BD" w:rsidRPr="00145F5F" w:rsidRDefault="00145F5F" w:rsidP="00A2289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145F5F">
        <w:rPr>
          <w:rFonts w:ascii="Times New Roman" w:hAnsi="Times New Roman" w:cs="Times New Roman"/>
        </w:rPr>
        <w:t xml:space="preserve">                                                             </w:t>
      </w:r>
      <w:r w:rsidR="008501BD" w:rsidRPr="00145F5F">
        <w:rPr>
          <w:rFonts w:ascii="Times New Roman" w:hAnsi="Times New Roman" w:cs="Times New Roman"/>
        </w:rPr>
        <w:t>(вид пенсии)</w:t>
      </w:r>
    </w:p>
    <w:p w:rsidR="008501BD" w:rsidRPr="00145F5F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F">
        <w:rPr>
          <w:rFonts w:ascii="Times New Roman" w:hAnsi="Times New Roman" w:cs="Times New Roman"/>
          <w:sz w:val="24"/>
          <w:szCs w:val="24"/>
        </w:rPr>
        <w:t xml:space="preserve">  Страховую пенсию получаю в ________________________________________.</w:t>
      </w:r>
    </w:p>
    <w:p w:rsidR="008501BD" w:rsidRPr="00145F5F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45F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F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289B" w:rsidRPr="00145F5F">
        <w:rPr>
          <w:rFonts w:ascii="Times New Roman" w:hAnsi="Times New Roman" w:cs="Times New Roman"/>
          <w:sz w:val="24"/>
          <w:szCs w:val="24"/>
        </w:rPr>
        <w:t xml:space="preserve">    </w:t>
      </w:r>
      <w:r w:rsidRPr="00145F5F">
        <w:rPr>
          <w:rFonts w:ascii="Times New Roman" w:hAnsi="Times New Roman" w:cs="Times New Roman"/>
        </w:rPr>
        <w:t>(наименование органа, выплачивающего пенсию)</w:t>
      </w:r>
    </w:p>
    <w:p w:rsidR="008501BD" w:rsidRPr="00145F5F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F">
        <w:rPr>
          <w:rFonts w:ascii="Times New Roman" w:hAnsi="Times New Roman" w:cs="Times New Roman"/>
          <w:sz w:val="24"/>
          <w:szCs w:val="24"/>
        </w:rPr>
        <w:t xml:space="preserve">    В   настоящее   время   каких-либо  доплат  к  пенсии,  дополнительного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r w:rsidRPr="00145F5F">
        <w:rPr>
          <w:rFonts w:ascii="Times New Roman" w:hAnsi="Times New Roman" w:cs="Times New Roman"/>
          <w:sz w:val="24"/>
          <w:szCs w:val="24"/>
        </w:rPr>
        <w:t>ежемесячного материального обеспечения не получаю.</w:t>
      </w:r>
    </w:p>
    <w:p w:rsidR="008501BD" w:rsidRPr="00145F5F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F">
        <w:rPr>
          <w:rFonts w:ascii="Times New Roman" w:hAnsi="Times New Roman" w:cs="Times New Roman"/>
          <w:sz w:val="24"/>
          <w:szCs w:val="24"/>
        </w:rPr>
        <w:t xml:space="preserve">    При  замещении  вновь  муниципальной должности, должности муниципальной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r w:rsidRPr="00145F5F">
        <w:rPr>
          <w:rFonts w:ascii="Times New Roman" w:hAnsi="Times New Roman" w:cs="Times New Roman"/>
          <w:sz w:val="24"/>
          <w:szCs w:val="24"/>
        </w:rPr>
        <w:t xml:space="preserve">службы, </w:t>
      </w:r>
      <w:r w:rsidR="002542EF">
        <w:rPr>
          <w:rFonts w:ascii="Times New Roman" w:hAnsi="Times New Roman" w:cs="Times New Roman"/>
          <w:sz w:val="24"/>
          <w:szCs w:val="24"/>
        </w:rPr>
        <w:t>должности в органах ме</w:t>
      </w:r>
      <w:r w:rsidR="00983AB5">
        <w:rPr>
          <w:rFonts w:ascii="Times New Roman" w:hAnsi="Times New Roman" w:cs="Times New Roman"/>
          <w:sz w:val="24"/>
          <w:szCs w:val="24"/>
        </w:rPr>
        <w:t>стного самоуправления сельского поселения «</w:t>
      </w:r>
      <w:proofErr w:type="spellStart"/>
      <w:r w:rsidR="00983AB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2542EF">
        <w:rPr>
          <w:rFonts w:ascii="Times New Roman" w:hAnsi="Times New Roman" w:cs="Times New Roman"/>
          <w:sz w:val="24"/>
          <w:szCs w:val="24"/>
        </w:rPr>
        <w:t>»,</w:t>
      </w:r>
      <w:r w:rsidRPr="00145F5F">
        <w:rPr>
          <w:rFonts w:ascii="Times New Roman" w:hAnsi="Times New Roman" w:cs="Times New Roman"/>
          <w:sz w:val="24"/>
          <w:szCs w:val="24"/>
        </w:rPr>
        <w:t xml:space="preserve">  а   также  при  установлении  пенсии  в  соответствии  с  другими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r w:rsidRPr="00145F5F">
        <w:rPr>
          <w:rFonts w:ascii="Times New Roman" w:hAnsi="Times New Roman" w:cs="Times New Roman"/>
          <w:sz w:val="24"/>
          <w:szCs w:val="24"/>
        </w:rPr>
        <w:t>нормативными   актами   в   области   пенсионного  обеспечения,  назначении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r w:rsidRPr="00145F5F">
        <w:rPr>
          <w:rFonts w:ascii="Times New Roman" w:hAnsi="Times New Roman" w:cs="Times New Roman"/>
          <w:sz w:val="24"/>
          <w:szCs w:val="24"/>
        </w:rPr>
        <w:t>ежемесячного пожизненного материального обеспечения или ежемесячной доплаты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r w:rsidRPr="00145F5F">
        <w:rPr>
          <w:rFonts w:ascii="Times New Roman" w:hAnsi="Times New Roman" w:cs="Times New Roman"/>
          <w:sz w:val="24"/>
          <w:szCs w:val="24"/>
        </w:rPr>
        <w:t xml:space="preserve">к страховой пенсии обязуюсь сообщить об этом в письменной форме </w:t>
      </w:r>
      <w:r w:rsidR="002542EF">
        <w:rPr>
          <w:rFonts w:ascii="Times New Roman" w:hAnsi="Times New Roman" w:cs="Times New Roman"/>
          <w:sz w:val="24"/>
          <w:szCs w:val="24"/>
        </w:rPr>
        <w:t xml:space="preserve"> </w:t>
      </w:r>
      <w:r w:rsidRPr="00145F5F">
        <w:rPr>
          <w:rFonts w:ascii="Times New Roman" w:hAnsi="Times New Roman" w:cs="Times New Roman"/>
          <w:sz w:val="24"/>
          <w:szCs w:val="24"/>
        </w:rPr>
        <w:t>Комиссии по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r w:rsidRPr="00145F5F">
        <w:rPr>
          <w:rFonts w:ascii="Times New Roman" w:hAnsi="Times New Roman" w:cs="Times New Roman"/>
          <w:sz w:val="24"/>
          <w:szCs w:val="24"/>
        </w:rPr>
        <w:t>установлению  стажа муниципальной службы дл</w:t>
      </w:r>
      <w:r w:rsidR="00983AB5">
        <w:rPr>
          <w:rFonts w:ascii="Times New Roman" w:hAnsi="Times New Roman" w:cs="Times New Roman"/>
          <w:sz w:val="24"/>
          <w:szCs w:val="24"/>
        </w:rPr>
        <w:t xml:space="preserve">я назначения ежемесячной </w:t>
      </w:r>
      <w:r w:rsidRPr="00145F5F">
        <w:rPr>
          <w:rFonts w:ascii="Times New Roman" w:hAnsi="Times New Roman" w:cs="Times New Roman"/>
          <w:sz w:val="24"/>
          <w:szCs w:val="24"/>
        </w:rPr>
        <w:t xml:space="preserve"> пенсии за выслугу лет.</w:t>
      </w:r>
    </w:p>
    <w:p w:rsidR="008501BD" w:rsidRPr="00145F5F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5F5F">
        <w:rPr>
          <w:rFonts w:ascii="Times New Roman" w:hAnsi="Times New Roman" w:cs="Times New Roman"/>
          <w:sz w:val="24"/>
          <w:szCs w:val="24"/>
        </w:rPr>
        <w:t>Назначенную  мне</w:t>
      </w:r>
      <w:proofErr w:type="gramEnd"/>
      <w:r w:rsidRPr="00145F5F">
        <w:rPr>
          <w:rFonts w:ascii="Times New Roman" w:hAnsi="Times New Roman" w:cs="Times New Roman"/>
          <w:sz w:val="24"/>
          <w:szCs w:val="24"/>
        </w:rPr>
        <w:t xml:space="preserve">  </w:t>
      </w:r>
      <w:r w:rsidR="00983AB5">
        <w:rPr>
          <w:rFonts w:ascii="Times New Roman" w:hAnsi="Times New Roman" w:cs="Times New Roman"/>
          <w:sz w:val="24"/>
          <w:szCs w:val="24"/>
        </w:rPr>
        <w:t xml:space="preserve">ежемесячную  </w:t>
      </w:r>
      <w:r w:rsidRPr="00145F5F">
        <w:rPr>
          <w:rFonts w:ascii="Times New Roman" w:hAnsi="Times New Roman" w:cs="Times New Roman"/>
          <w:sz w:val="24"/>
          <w:szCs w:val="24"/>
        </w:rPr>
        <w:t>пенсию за выслугу лет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</w:t>
      </w:r>
      <w:r w:rsidRPr="00145F5F">
        <w:rPr>
          <w:rFonts w:ascii="Times New Roman" w:hAnsi="Times New Roman" w:cs="Times New Roman"/>
          <w:sz w:val="24"/>
          <w:szCs w:val="24"/>
        </w:rPr>
        <w:t xml:space="preserve"> прошу перечислять</w:t>
      </w:r>
      <w:r w:rsidR="00A2289B" w:rsidRPr="00145F5F">
        <w:rPr>
          <w:rFonts w:ascii="Times New Roman" w:hAnsi="Times New Roman" w:cs="Times New Roman"/>
          <w:sz w:val="24"/>
          <w:szCs w:val="24"/>
        </w:rPr>
        <w:t>___</w:t>
      </w:r>
      <w:r w:rsidRPr="00145F5F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501BD" w:rsidRPr="002542EF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45F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42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7C57" w:rsidRPr="00145F5F">
        <w:rPr>
          <w:rFonts w:ascii="Times New Roman" w:hAnsi="Times New Roman" w:cs="Times New Roman"/>
          <w:sz w:val="24"/>
          <w:szCs w:val="24"/>
        </w:rPr>
        <w:t xml:space="preserve">    </w:t>
      </w:r>
      <w:r w:rsidR="00067C57" w:rsidRPr="002542EF">
        <w:rPr>
          <w:rFonts w:ascii="Times New Roman" w:hAnsi="Times New Roman" w:cs="Times New Roman"/>
        </w:rPr>
        <w:t xml:space="preserve">  </w:t>
      </w:r>
      <w:r w:rsidRPr="002542EF">
        <w:rPr>
          <w:rFonts w:ascii="Times New Roman" w:hAnsi="Times New Roman" w:cs="Times New Roman"/>
        </w:rPr>
        <w:t>(указываются банковские, лицевые счета)</w:t>
      </w:r>
    </w:p>
    <w:p w:rsidR="008501BD" w:rsidRPr="00145F5F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F">
        <w:rPr>
          <w:rFonts w:ascii="Times New Roman" w:hAnsi="Times New Roman" w:cs="Times New Roman"/>
          <w:sz w:val="24"/>
          <w:szCs w:val="24"/>
        </w:rPr>
        <w:t xml:space="preserve">    Копию банковского, лицевого счета/копию сберкнижки (нужное подчеркнуть)</w:t>
      </w:r>
    </w:p>
    <w:p w:rsidR="008501BD" w:rsidRPr="00145F5F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5F">
        <w:rPr>
          <w:rFonts w:ascii="Times New Roman" w:hAnsi="Times New Roman" w:cs="Times New Roman"/>
          <w:sz w:val="24"/>
          <w:szCs w:val="24"/>
        </w:rPr>
        <w:t>прилагаю.</w:t>
      </w:r>
    </w:p>
    <w:p w:rsidR="008501BD" w:rsidRPr="00A2289B" w:rsidRDefault="008501BD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C57" w:rsidRDefault="00067C57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89B" w:rsidRPr="00A2289B" w:rsidRDefault="00A2289B" w:rsidP="00A228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C57" w:rsidRDefault="00067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"__" _____________ 20__ г.</w:t>
      </w:r>
      <w:r w:rsidR="00A228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93D7E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501BD" w:rsidRPr="00A2289B" w:rsidRDefault="008501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3D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28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3D7E">
        <w:rPr>
          <w:rFonts w:ascii="Times New Roman" w:hAnsi="Times New Roman" w:cs="Times New Roman"/>
          <w:sz w:val="24"/>
          <w:szCs w:val="24"/>
        </w:rPr>
        <w:t xml:space="preserve"> </w:t>
      </w:r>
      <w:r w:rsidR="00A22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2289B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8501BD" w:rsidRPr="00593D7E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AB5" w:rsidRDefault="00983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AB5" w:rsidRDefault="00983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AB5" w:rsidRDefault="00983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89B" w:rsidRDefault="00A22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F52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</w:p>
    <w:p w:rsidR="008501BD" w:rsidRPr="00593D7E" w:rsidRDefault="00850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9E482D" w:rsidRDefault="009E48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6CCB" w:rsidRDefault="00886CCB" w:rsidP="00067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93"/>
      <w:bookmarkEnd w:id="5"/>
    </w:p>
    <w:p w:rsidR="00886CCB" w:rsidRDefault="00886CCB" w:rsidP="00067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 w:rsidP="00067C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501BD" w:rsidRPr="00593D7E" w:rsidRDefault="00983AB5" w:rsidP="0098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ПЕНСИИ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BD" w:rsidRPr="00593D7E">
        <w:rPr>
          <w:rFonts w:ascii="Times New Roman" w:hAnsi="Times New Roman" w:cs="Times New Roman"/>
          <w:sz w:val="24"/>
          <w:szCs w:val="24"/>
        </w:rPr>
        <w:t>ЗА ВЫСЛУГУ ЛЕТ</w:t>
      </w:r>
    </w:p>
    <w:p w:rsidR="008501BD" w:rsidRPr="00593D7E" w:rsidRDefault="00850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 w:rsidP="009E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501BD" w:rsidRPr="00593D7E" w:rsidRDefault="008501BD" w:rsidP="009E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1BD" w:rsidRPr="00593D7E" w:rsidRDefault="00850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Default="008501BD" w:rsidP="0006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 xml:space="preserve">    В соответствии с решением</w:t>
      </w:r>
      <w:r w:rsidR="00067C57">
        <w:rPr>
          <w:rFonts w:ascii="Times New Roman" w:hAnsi="Times New Roman" w:cs="Times New Roman"/>
          <w:sz w:val="24"/>
          <w:szCs w:val="24"/>
        </w:rPr>
        <w:t xml:space="preserve"> </w:t>
      </w:r>
      <w:r w:rsidR="002542EF" w:rsidRPr="00145F5F">
        <w:rPr>
          <w:rFonts w:ascii="Times New Roman" w:hAnsi="Times New Roman" w:cs="Times New Roman"/>
          <w:sz w:val="24"/>
          <w:szCs w:val="24"/>
        </w:rPr>
        <w:t>Совета депутатов муни</w:t>
      </w:r>
      <w:r w:rsidR="00983AB5">
        <w:rPr>
          <w:rFonts w:ascii="Times New Roman" w:hAnsi="Times New Roman" w:cs="Times New Roman"/>
          <w:sz w:val="24"/>
          <w:szCs w:val="24"/>
        </w:rPr>
        <w:t>ципального образования сельское поселение «</w:t>
      </w:r>
      <w:proofErr w:type="spellStart"/>
      <w:r w:rsidR="00983AB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2542EF" w:rsidRPr="00145F5F">
        <w:rPr>
          <w:rFonts w:ascii="Times New Roman" w:hAnsi="Times New Roman" w:cs="Times New Roman"/>
          <w:sz w:val="24"/>
          <w:szCs w:val="24"/>
        </w:rPr>
        <w:t>» от ________________ №____</w:t>
      </w:r>
      <w:r w:rsidR="002542E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w:anchor="P37" w:history="1">
        <w:r w:rsidR="002542EF" w:rsidRPr="00145F5F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2542EF">
        <w:rPr>
          <w:rFonts w:ascii="Times New Roman" w:hAnsi="Times New Roman" w:cs="Times New Roman"/>
          <w:sz w:val="24"/>
          <w:szCs w:val="24"/>
        </w:rPr>
        <w:t>я</w:t>
      </w:r>
      <w:r w:rsidR="002542EF" w:rsidRPr="00145F5F">
        <w:rPr>
          <w:rFonts w:ascii="Times New Roman" w:hAnsi="Times New Roman" w:cs="Times New Roman"/>
          <w:sz w:val="24"/>
          <w:szCs w:val="24"/>
        </w:rPr>
        <w:t xml:space="preserve"> о </w:t>
      </w:r>
      <w:r w:rsidR="00983AB5">
        <w:rPr>
          <w:rFonts w:ascii="Times New Roman" w:hAnsi="Times New Roman" w:cs="Times New Roman"/>
          <w:sz w:val="24"/>
          <w:szCs w:val="24"/>
        </w:rPr>
        <w:t xml:space="preserve">пенсии </w:t>
      </w:r>
      <w:r w:rsidR="002542EF" w:rsidRPr="00145F5F">
        <w:rPr>
          <w:rFonts w:ascii="Times New Roman" w:hAnsi="Times New Roman" w:cs="Times New Roman"/>
          <w:sz w:val="24"/>
          <w:szCs w:val="24"/>
        </w:rPr>
        <w:t xml:space="preserve"> за выслугу</w:t>
      </w:r>
      <w:r w:rsidR="00983AB5">
        <w:rPr>
          <w:rFonts w:ascii="Times New Roman" w:hAnsi="Times New Roman" w:cs="Times New Roman"/>
          <w:sz w:val="24"/>
          <w:szCs w:val="24"/>
        </w:rPr>
        <w:t xml:space="preserve"> лет  муниципальным служащим</w:t>
      </w:r>
      <w:r w:rsidR="002542EF" w:rsidRPr="00145F5F">
        <w:rPr>
          <w:rFonts w:ascii="Times New Roman" w:hAnsi="Times New Roman" w:cs="Times New Roman"/>
          <w:sz w:val="24"/>
          <w:szCs w:val="24"/>
        </w:rPr>
        <w:t xml:space="preserve"> в мун</w:t>
      </w:r>
      <w:r w:rsidR="00983AB5">
        <w:rPr>
          <w:rFonts w:ascii="Times New Roman" w:hAnsi="Times New Roman" w:cs="Times New Roman"/>
          <w:sz w:val="24"/>
          <w:szCs w:val="24"/>
        </w:rPr>
        <w:t>иципальном образовании сельское поселение «</w:t>
      </w:r>
      <w:proofErr w:type="spellStart"/>
      <w:r w:rsidR="00983AB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2542EF" w:rsidRPr="00145F5F">
        <w:rPr>
          <w:rFonts w:ascii="Times New Roman" w:hAnsi="Times New Roman" w:cs="Times New Roman"/>
          <w:sz w:val="24"/>
          <w:szCs w:val="24"/>
        </w:rPr>
        <w:t>»</w:t>
      </w:r>
      <w:r w:rsidRPr="00593D7E">
        <w:rPr>
          <w:rFonts w:ascii="Times New Roman" w:hAnsi="Times New Roman" w:cs="Times New Roman"/>
          <w:sz w:val="24"/>
          <w:szCs w:val="24"/>
        </w:rPr>
        <w:t>:</w:t>
      </w:r>
    </w:p>
    <w:p w:rsidR="00A2289B" w:rsidRPr="00593D7E" w:rsidRDefault="00A2289B" w:rsidP="0006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Default="00850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 xml:space="preserve">    1. Определить к страховой пенсии _______</w:t>
      </w:r>
      <w:r w:rsidR="00067C57">
        <w:rPr>
          <w:rFonts w:ascii="Times New Roman" w:hAnsi="Times New Roman" w:cs="Times New Roman"/>
          <w:sz w:val="24"/>
          <w:szCs w:val="24"/>
        </w:rPr>
        <w:t>_____</w:t>
      </w:r>
      <w:r w:rsidRPr="00593D7E">
        <w:rPr>
          <w:rFonts w:ascii="Times New Roman" w:hAnsi="Times New Roman" w:cs="Times New Roman"/>
          <w:sz w:val="24"/>
          <w:szCs w:val="24"/>
        </w:rPr>
        <w:t>_____ в размере_________________ руб</w:t>
      </w:r>
      <w:r w:rsidR="00983AB5">
        <w:rPr>
          <w:rFonts w:ascii="Times New Roman" w:hAnsi="Times New Roman" w:cs="Times New Roman"/>
          <w:sz w:val="24"/>
          <w:szCs w:val="24"/>
        </w:rPr>
        <w:t xml:space="preserve">лей в месяц </w:t>
      </w:r>
      <w:r w:rsidRPr="00593D7E">
        <w:rPr>
          <w:rFonts w:ascii="Times New Roman" w:hAnsi="Times New Roman" w:cs="Times New Roman"/>
          <w:sz w:val="24"/>
          <w:szCs w:val="24"/>
        </w:rPr>
        <w:t>пенсию за выслугу</w:t>
      </w:r>
      <w:r w:rsidR="00067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AB5">
        <w:rPr>
          <w:rFonts w:ascii="Times New Roman" w:hAnsi="Times New Roman" w:cs="Times New Roman"/>
          <w:sz w:val="24"/>
          <w:szCs w:val="24"/>
        </w:rPr>
        <w:t xml:space="preserve">лет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3D7E">
        <w:rPr>
          <w:rFonts w:ascii="Times New Roman" w:hAnsi="Times New Roman" w:cs="Times New Roman"/>
          <w:sz w:val="24"/>
          <w:szCs w:val="24"/>
        </w:rPr>
        <w:t xml:space="preserve"> размере ______________ рублей в месяц, исходя из</w:t>
      </w:r>
      <w:r w:rsidR="00067C57">
        <w:rPr>
          <w:rFonts w:ascii="Times New Roman" w:hAnsi="Times New Roman" w:cs="Times New Roman"/>
          <w:sz w:val="24"/>
          <w:szCs w:val="24"/>
        </w:rPr>
        <w:t xml:space="preserve"> </w:t>
      </w:r>
      <w:r w:rsidRPr="00593D7E">
        <w:rPr>
          <w:rFonts w:ascii="Times New Roman" w:hAnsi="Times New Roman" w:cs="Times New Roman"/>
          <w:sz w:val="24"/>
          <w:szCs w:val="24"/>
        </w:rPr>
        <w:t>общей су</w:t>
      </w:r>
      <w:r w:rsidR="00983AB5">
        <w:rPr>
          <w:rFonts w:ascii="Times New Roman" w:hAnsi="Times New Roman" w:cs="Times New Roman"/>
          <w:sz w:val="24"/>
          <w:szCs w:val="24"/>
        </w:rPr>
        <w:t xml:space="preserve">ммы страховой пенсии </w:t>
      </w:r>
      <w:r w:rsidRPr="00593D7E">
        <w:rPr>
          <w:rFonts w:ascii="Times New Roman" w:hAnsi="Times New Roman" w:cs="Times New Roman"/>
          <w:sz w:val="24"/>
          <w:szCs w:val="24"/>
        </w:rPr>
        <w:t xml:space="preserve"> в размере ____________ рублей,</w:t>
      </w:r>
      <w:r w:rsidR="00067C57">
        <w:rPr>
          <w:rFonts w:ascii="Times New Roman" w:hAnsi="Times New Roman" w:cs="Times New Roman"/>
          <w:sz w:val="24"/>
          <w:szCs w:val="24"/>
        </w:rPr>
        <w:t xml:space="preserve"> </w:t>
      </w:r>
      <w:r w:rsidRPr="00593D7E">
        <w:rPr>
          <w:rFonts w:ascii="Times New Roman" w:hAnsi="Times New Roman" w:cs="Times New Roman"/>
          <w:sz w:val="24"/>
          <w:szCs w:val="24"/>
        </w:rPr>
        <w:t>составляющей _______________ процентов месячного денежного содержания.</w:t>
      </w:r>
    </w:p>
    <w:p w:rsidR="00A2289B" w:rsidRPr="00593D7E" w:rsidRDefault="00A22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82D" w:rsidRDefault="008501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3D7E">
        <w:rPr>
          <w:rFonts w:ascii="Times New Roman" w:hAnsi="Times New Roman" w:cs="Times New Roman"/>
          <w:sz w:val="24"/>
          <w:szCs w:val="24"/>
        </w:rPr>
        <w:t xml:space="preserve">    2. Приостановить </w:t>
      </w:r>
      <w:proofErr w:type="gramStart"/>
      <w:r w:rsidRPr="00593D7E">
        <w:rPr>
          <w:rFonts w:ascii="Times New Roman" w:hAnsi="Times New Roman" w:cs="Times New Roman"/>
          <w:sz w:val="24"/>
          <w:szCs w:val="24"/>
        </w:rPr>
        <w:t>выплату  ежемеся</w:t>
      </w:r>
      <w:r w:rsidR="00983AB5">
        <w:rPr>
          <w:rFonts w:ascii="Times New Roman" w:hAnsi="Times New Roman" w:cs="Times New Roman"/>
          <w:sz w:val="24"/>
          <w:szCs w:val="24"/>
        </w:rPr>
        <w:t>чной</w:t>
      </w:r>
      <w:proofErr w:type="gramEnd"/>
      <w:r w:rsidR="00983AB5">
        <w:rPr>
          <w:rFonts w:ascii="Times New Roman" w:hAnsi="Times New Roman" w:cs="Times New Roman"/>
          <w:sz w:val="24"/>
          <w:szCs w:val="24"/>
        </w:rPr>
        <w:t xml:space="preserve"> </w:t>
      </w:r>
      <w:r w:rsidRPr="00593D7E">
        <w:rPr>
          <w:rFonts w:ascii="Times New Roman" w:hAnsi="Times New Roman" w:cs="Times New Roman"/>
          <w:sz w:val="24"/>
          <w:szCs w:val="24"/>
        </w:rPr>
        <w:t>пенсии</w:t>
      </w:r>
      <w:r w:rsidR="009E482D">
        <w:rPr>
          <w:rFonts w:ascii="Times New Roman" w:hAnsi="Times New Roman" w:cs="Times New Roman"/>
          <w:sz w:val="24"/>
          <w:szCs w:val="24"/>
        </w:rPr>
        <w:t xml:space="preserve"> </w:t>
      </w:r>
      <w:r w:rsidR="00983AB5">
        <w:rPr>
          <w:rFonts w:ascii="Times New Roman" w:hAnsi="Times New Roman" w:cs="Times New Roman"/>
          <w:sz w:val="24"/>
          <w:szCs w:val="24"/>
        </w:rPr>
        <w:t xml:space="preserve">за   выслугу   лет   </w:t>
      </w:r>
      <w:r w:rsidR="00067C57">
        <w:rPr>
          <w:rFonts w:ascii="Times New Roman" w:hAnsi="Times New Roman" w:cs="Times New Roman"/>
          <w:sz w:val="24"/>
          <w:szCs w:val="24"/>
        </w:rPr>
        <w:t xml:space="preserve">   с __</w:t>
      </w:r>
      <w:r w:rsidRPr="00593D7E">
        <w:rPr>
          <w:rFonts w:ascii="Times New Roman" w:hAnsi="Times New Roman" w:cs="Times New Roman"/>
          <w:sz w:val="24"/>
          <w:szCs w:val="24"/>
        </w:rPr>
        <w:t>_____ в  связи  с</w:t>
      </w:r>
      <w:r w:rsidR="009E482D">
        <w:rPr>
          <w:rFonts w:ascii="Times New Roman" w:hAnsi="Times New Roman" w:cs="Times New Roman"/>
          <w:sz w:val="24"/>
          <w:szCs w:val="24"/>
        </w:rPr>
        <w:t>__________________</w:t>
      </w:r>
      <w:r w:rsidR="00067C57">
        <w:rPr>
          <w:rFonts w:ascii="Times New Roman" w:hAnsi="Times New Roman" w:cs="Times New Roman"/>
          <w:sz w:val="16"/>
          <w:szCs w:val="16"/>
        </w:rPr>
        <w:t xml:space="preserve"> </w:t>
      </w:r>
      <w:r w:rsidR="009E482D">
        <w:rPr>
          <w:rFonts w:ascii="Times New Roman" w:hAnsi="Times New Roman" w:cs="Times New Roman"/>
          <w:sz w:val="16"/>
          <w:szCs w:val="16"/>
        </w:rPr>
        <w:t>.</w:t>
      </w:r>
      <w:r w:rsidR="00A2289B">
        <w:rPr>
          <w:rFonts w:ascii="Times New Roman" w:hAnsi="Times New Roman" w:cs="Times New Roman"/>
          <w:sz w:val="16"/>
          <w:szCs w:val="16"/>
        </w:rPr>
        <w:t xml:space="preserve">   </w:t>
      </w:r>
      <w:r w:rsidR="00067C57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8501BD" w:rsidRPr="00067C57" w:rsidRDefault="009E48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067C57" w:rsidRPr="00067C57">
        <w:rPr>
          <w:rFonts w:ascii="Times New Roman" w:hAnsi="Times New Roman" w:cs="Times New Roman"/>
          <w:sz w:val="16"/>
          <w:szCs w:val="16"/>
        </w:rPr>
        <w:t xml:space="preserve"> </w:t>
      </w:r>
      <w:r w:rsidR="008501BD" w:rsidRPr="00067C57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</w:t>
      </w:r>
      <w:r w:rsidRPr="00067C57">
        <w:rPr>
          <w:rFonts w:ascii="Times New Roman" w:hAnsi="Times New Roman" w:cs="Times New Roman"/>
          <w:sz w:val="16"/>
          <w:szCs w:val="16"/>
        </w:rPr>
        <w:t xml:space="preserve">    (указать основание)</w:t>
      </w:r>
    </w:p>
    <w:p w:rsidR="009E482D" w:rsidRDefault="003B0C0F" w:rsidP="009E48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Возобновить выплату </w:t>
      </w:r>
      <w:r w:rsidR="008501BD" w:rsidRPr="00593D7E">
        <w:rPr>
          <w:rFonts w:ascii="Times New Roman" w:hAnsi="Times New Roman" w:cs="Times New Roman"/>
          <w:sz w:val="24"/>
          <w:szCs w:val="24"/>
        </w:rPr>
        <w:t>пенсии за</w:t>
      </w:r>
      <w:r w:rsidR="009E482D">
        <w:rPr>
          <w:rFonts w:ascii="Times New Roman" w:hAnsi="Times New Roman" w:cs="Times New Roman"/>
          <w:sz w:val="24"/>
          <w:szCs w:val="24"/>
        </w:rPr>
        <w:t xml:space="preserve"> 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выслугу    лет </w:t>
      </w:r>
      <w:proofErr w:type="gramStart"/>
      <w:r w:rsidR="008501BD" w:rsidRPr="00593D7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501BD" w:rsidRPr="00593D7E">
        <w:rPr>
          <w:rFonts w:ascii="Times New Roman" w:hAnsi="Times New Roman" w:cs="Times New Roman"/>
          <w:sz w:val="24"/>
          <w:szCs w:val="24"/>
        </w:rPr>
        <w:t>нужное    подчеркнуть)   с __</w:t>
      </w:r>
      <w:r w:rsidR="00A2289B">
        <w:rPr>
          <w:rFonts w:ascii="Times New Roman" w:hAnsi="Times New Roman" w:cs="Times New Roman"/>
          <w:sz w:val="24"/>
          <w:szCs w:val="24"/>
        </w:rPr>
        <w:t>____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_____ в   связи   </w:t>
      </w:r>
      <w:r w:rsidR="009E482D" w:rsidRPr="00593D7E">
        <w:rPr>
          <w:rFonts w:ascii="Times New Roman" w:hAnsi="Times New Roman" w:cs="Times New Roman"/>
          <w:sz w:val="24"/>
          <w:szCs w:val="24"/>
        </w:rPr>
        <w:t>с</w:t>
      </w:r>
      <w:r w:rsidR="009E482D">
        <w:rPr>
          <w:rFonts w:ascii="Times New Roman" w:hAnsi="Times New Roman" w:cs="Times New Roman"/>
          <w:sz w:val="24"/>
          <w:szCs w:val="24"/>
        </w:rPr>
        <w:t>____</w:t>
      </w:r>
      <w:r w:rsidR="00A2289B">
        <w:rPr>
          <w:rFonts w:ascii="Times New Roman" w:hAnsi="Times New Roman" w:cs="Times New Roman"/>
          <w:sz w:val="24"/>
          <w:szCs w:val="24"/>
        </w:rPr>
        <w:t>__________</w:t>
      </w:r>
      <w:r w:rsidR="009E482D">
        <w:rPr>
          <w:rFonts w:ascii="Times New Roman" w:hAnsi="Times New Roman" w:cs="Times New Roman"/>
          <w:sz w:val="24"/>
          <w:szCs w:val="24"/>
        </w:rPr>
        <w:t>______________</w:t>
      </w:r>
      <w:r w:rsidR="009E482D">
        <w:rPr>
          <w:rFonts w:ascii="Times New Roman" w:hAnsi="Times New Roman" w:cs="Times New Roman"/>
          <w:sz w:val="16"/>
          <w:szCs w:val="16"/>
        </w:rPr>
        <w:t xml:space="preserve"> .                             </w:t>
      </w:r>
    </w:p>
    <w:p w:rsidR="009E482D" w:rsidRDefault="009E482D" w:rsidP="009E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067C57">
        <w:rPr>
          <w:rFonts w:ascii="Times New Roman" w:hAnsi="Times New Roman" w:cs="Times New Roman"/>
          <w:sz w:val="16"/>
          <w:szCs w:val="16"/>
        </w:rPr>
        <w:t xml:space="preserve"> (дата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</w:t>
      </w:r>
      <w:r w:rsidRPr="00067C57">
        <w:rPr>
          <w:rFonts w:ascii="Times New Roman" w:hAnsi="Times New Roman" w:cs="Times New Roman"/>
          <w:sz w:val="16"/>
          <w:szCs w:val="16"/>
        </w:rPr>
        <w:t xml:space="preserve">  </w:t>
      </w:r>
      <w:r w:rsidR="00A2289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67C57">
        <w:rPr>
          <w:rFonts w:ascii="Times New Roman" w:hAnsi="Times New Roman" w:cs="Times New Roman"/>
          <w:sz w:val="16"/>
          <w:szCs w:val="16"/>
        </w:rPr>
        <w:t xml:space="preserve">  (указать основание</w:t>
      </w:r>
      <w:r>
        <w:rPr>
          <w:rFonts w:ascii="Times New Roman" w:hAnsi="Times New Roman" w:cs="Times New Roman"/>
          <w:sz w:val="16"/>
          <w:szCs w:val="16"/>
        </w:rPr>
        <w:t>)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01BD" w:rsidRPr="00593D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1BD" w:rsidRPr="009E482D" w:rsidRDefault="009E48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E482D" w:rsidRDefault="009E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82D" w:rsidRDefault="009E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82D" w:rsidRDefault="009E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82D" w:rsidRDefault="009E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82D" w:rsidRDefault="009E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82D" w:rsidRDefault="009E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D7E">
        <w:rPr>
          <w:rFonts w:ascii="Times New Roman" w:hAnsi="Times New Roman" w:cs="Times New Roman"/>
          <w:sz w:val="24"/>
          <w:szCs w:val="24"/>
        </w:rPr>
        <w:t>Подпись руководителя ______________</w:t>
      </w:r>
    </w:p>
    <w:p w:rsidR="008501BD" w:rsidRPr="00593D7E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1BD" w:rsidRPr="00593D7E" w:rsidRDefault="00850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501BD" w:rsidRPr="00593D7E" w:rsidSect="00DC0E9C">
      <w:pgSz w:w="11905" w:h="16838"/>
      <w:pgMar w:top="567" w:right="848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27E5"/>
    <w:multiLevelType w:val="hybridMultilevel"/>
    <w:tmpl w:val="CC5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2A9D"/>
    <w:multiLevelType w:val="hybridMultilevel"/>
    <w:tmpl w:val="CC5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34791"/>
    <w:multiLevelType w:val="multilevel"/>
    <w:tmpl w:val="5AB347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F3E"/>
    <w:multiLevelType w:val="hybridMultilevel"/>
    <w:tmpl w:val="6122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1BD"/>
    <w:rsid w:val="00020088"/>
    <w:rsid w:val="000312E4"/>
    <w:rsid w:val="000666EB"/>
    <w:rsid w:val="00067C57"/>
    <w:rsid w:val="000B332D"/>
    <w:rsid w:val="000C65DC"/>
    <w:rsid w:val="000E0E71"/>
    <w:rsid w:val="000F6EE2"/>
    <w:rsid w:val="00103581"/>
    <w:rsid w:val="00106306"/>
    <w:rsid w:val="00145F5F"/>
    <w:rsid w:val="0015662D"/>
    <w:rsid w:val="00157241"/>
    <w:rsid w:val="00173B4B"/>
    <w:rsid w:val="00182E04"/>
    <w:rsid w:val="001A4621"/>
    <w:rsid w:val="001B20F5"/>
    <w:rsid w:val="001C100D"/>
    <w:rsid w:val="002542EF"/>
    <w:rsid w:val="00265FE7"/>
    <w:rsid w:val="00274325"/>
    <w:rsid w:val="00274EE9"/>
    <w:rsid w:val="002A0B55"/>
    <w:rsid w:val="002A0B99"/>
    <w:rsid w:val="002B00F1"/>
    <w:rsid w:val="002B08C5"/>
    <w:rsid w:val="002C50C6"/>
    <w:rsid w:val="002D2504"/>
    <w:rsid w:val="002D51A4"/>
    <w:rsid w:val="002D623A"/>
    <w:rsid w:val="002D79E5"/>
    <w:rsid w:val="003104E8"/>
    <w:rsid w:val="00315076"/>
    <w:rsid w:val="00344CBD"/>
    <w:rsid w:val="00346489"/>
    <w:rsid w:val="003520CE"/>
    <w:rsid w:val="00363DD5"/>
    <w:rsid w:val="003A5318"/>
    <w:rsid w:val="003B0C0F"/>
    <w:rsid w:val="003C6A1F"/>
    <w:rsid w:val="003F32FE"/>
    <w:rsid w:val="00441E33"/>
    <w:rsid w:val="00446E29"/>
    <w:rsid w:val="00451E17"/>
    <w:rsid w:val="00492E0F"/>
    <w:rsid w:val="0050392E"/>
    <w:rsid w:val="00511B27"/>
    <w:rsid w:val="00515E59"/>
    <w:rsid w:val="00523A9E"/>
    <w:rsid w:val="0054314C"/>
    <w:rsid w:val="00593D7E"/>
    <w:rsid w:val="00596A28"/>
    <w:rsid w:val="005978E2"/>
    <w:rsid w:val="005D4F62"/>
    <w:rsid w:val="005E5CC5"/>
    <w:rsid w:val="005F166A"/>
    <w:rsid w:val="005F2B7C"/>
    <w:rsid w:val="005F39F6"/>
    <w:rsid w:val="00604B4D"/>
    <w:rsid w:val="00634476"/>
    <w:rsid w:val="006401DD"/>
    <w:rsid w:val="0064204E"/>
    <w:rsid w:val="00652268"/>
    <w:rsid w:val="006650D4"/>
    <w:rsid w:val="006741A3"/>
    <w:rsid w:val="00686ED0"/>
    <w:rsid w:val="006E5555"/>
    <w:rsid w:val="00751610"/>
    <w:rsid w:val="00766A54"/>
    <w:rsid w:val="007874BD"/>
    <w:rsid w:val="007C7B39"/>
    <w:rsid w:val="007F5C25"/>
    <w:rsid w:val="008237E9"/>
    <w:rsid w:val="008501BD"/>
    <w:rsid w:val="00853718"/>
    <w:rsid w:val="008612DE"/>
    <w:rsid w:val="00886CCB"/>
    <w:rsid w:val="008A4AC6"/>
    <w:rsid w:val="008A7D94"/>
    <w:rsid w:val="008C074A"/>
    <w:rsid w:val="008C3DEE"/>
    <w:rsid w:val="008D3F11"/>
    <w:rsid w:val="008F52EF"/>
    <w:rsid w:val="008F67F1"/>
    <w:rsid w:val="00912A29"/>
    <w:rsid w:val="00926867"/>
    <w:rsid w:val="009767B2"/>
    <w:rsid w:val="00983AB5"/>
    <w:rsid w:val="00995AC3"/>
    <w:rsid w:val="009A1651"/>
    <w:rsid w:val="009E482D"/>
    <w:rsid w:val="009E57AD"/>
    <w:rsid w:val="00A1124F"/>
    <w:rsid w:val="00A2289B"/>
    <w:rsid w:val="00A9298C"/>
    <w:rsid w:val="00A962FC"/>
    <w:rsid w:val="00AA6DA8"/>
    <w:rsid w:val="00AA7396"/>
    <w:rsid w:val="00B16758"/>
    <w:rsid w:val="00B23D41"/>
    <w:rsid w:val="00B343B8"/>
    <w:rsid w:val="00B60297"/>
    <w:rsid w:val="00B64F50"/>
    <w:rsid w:val="00BC16B0"/>
    <w:rsid w:val="00BC1948"/>
    <w:rsid w:val="00C01DF2"/>
    <w:rsid w:val="00C10C10"/>
    <w:rsid w:val="00C14FBE"/>
    <w:rsid w:val="00C23640"/>
    <w:rsid w:val="00C31DBF"/>
    <w:rsid w:val="00C950F3"/>
    <w:rsid w:val="00CB7581"/>
    <w:rsid w:val="00CE543D"/>
    <w:rsid w:val="00D270C4"/>
    <w:rsid w:val="00D342D1"/>
    <w:rsid w:val="00D52836"/>
    <w:rsid w:val="00D72853"/>
    <w:rsid w:val="00D81185"/>
    <w:rsid w:val="00DC0E9C"/>
    <w:rsid w:val="00DF6954"/>
    <w:rsid w:val="00E363A5"/>
    <w:rsid w:val="00E906D5"/>
    <w:rsid w:val="00E97DAE"/>
    <w:rsid w:val="00EA721A"/>
    <w:rsid w:val="00EB4DCE"/>
    <w:rsid w:val="00ED3A14"/>
    <w:rsid w:val="00EF1ACE"/>
    <w:rsid w:val="00F20C22"/>
    <w:rsid w:val="00F2782A"/>
    <w:rsid w:val="00F73670"/>
    <w:rsid w:val="00F816FD"/>
    <w:rsid w:val="00FA06B6"/>
    <w:rsid w:val="00FD28D6"/>
    <w:rsid w:val="00FD52D7"/>
    <w:rsid w:val="00FF4C0B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5BE4"/>
  <w15:docId w15:val="{D4946DAE-D01A-41D8-85CF-7DA3E5F3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92E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0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9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FR2">
    <w:name w:val="FR2"/>
    <w:uiPriority w:val="99"/>
    <w:rsid w:val="0050392E"/>
    <w:pPr>
      <w:widowControl w:val="0"/>
      <w:spacing w:before="380" w:after="0" w:line="240" w:lineRule="auto"/>
      <w:jc w:val="both"/>
    </w:pPr>
    <w:rPr>
      <w:rFonts w:ascii="Courier New" w:eastAsia="Times New Roman" w:hAnsi="Courier New" w:cs="Courier New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0392E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2E"/>
    <w:rPr>
      <w:rFonts w:ascii="Tahoma" w:eastAsia="Arial Unicode MS" w:hAnsi="Tahoma" w:cs="Tahoma"/>
      <w:kern w:val="1"/>
      <w:sz w:val="16"/>
      <w:szCs w:val="16"/>
    </w:rPr>
  </w:style>
  <w:style w:type="character" w:customStyle="1" w:styleId="ConsPlusNormal0">
    <w:name w:val="ConsPlusNormal Знак"/>
    <w:link w:val="ConsPlusNormal"/>
    <w:rsid w:val="00F73670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8A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165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E57A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93;&#1086;&#1088;&#1096;&#1080;&#1073;&#1080;&#1088;&#1089;&#1082;&#1080;&#1081;-&#1088;&#1072;&#1081;&#1086;&#1085;.&#1088;&#1092;/-" TargetMode="External"/><Relationship Id="rId13" Type="http://schemas.openxmlformats.org/officeDocument/2006/relationships/hyperlink" Target="consultantplus://offline/ref=280BDF5BC3B8B1410810EE1C1388832CB5920FB4C516EEE415EEE0A03447nEI" TargetMode="External"/><Relationship Id="rId18" Type="http://schemas.openxmlformats.org/officeDocument/2006/relationships/hyperlink" Target="consultantplus://offline/ref=7ECDA3A2A5BE808C4E281933B5177D9D2A5E20376387B21B75B87418B6DB89D3YBX7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CDA3A2A5BE808C4E281930A77B20952E537B32668DB04D29E72F45E1YDX2C" TargetMode="External"/><Relationship Id="rId7" Type="http://schemas.openxmlformats.org/officeDocument/2006/relationships/hyperlink" Target="consultantplus://offline/ref=7ECDA3A2A5BE808C4E281933B5177D9D2A5E20376389B8187CB87418B6DB89D3B7D2AF51581B207B835BE5Y8X2C" TargetMode="External"/><Relationship Id="rId12" Type="http://schemas.openxmlformats.org/officeDocument/2006/relationships/hyperlink" Target="consultantplus://offline/ref=280BDF5BC3B8B1410810EE1C1388832CB5900FB7C814EEE415EEE0A0347ED7B7C35287EFDFE222FA4Cn3I" TargetMode="External"/><Relationship Id="rId17" Type="http://schemas.openxmlformats.org/officeDocument/2006/relationships/hyperlink" Target="consultantplus://offline/ref=7ECDA3A2A5BE808C4E281930A77B20952E5D7F33668CB04D29E72F45E1D28384F09DF6131C16237BY8X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DA3A2A5BE808C4E281930A77B20952E5D7F33668CB04D29E72F45E1D28384F09DF6131C162072Y8X7C" TargetMode="External"/><Relationship Id="rId20" Type="http://schemas.openxmlformats.org/officeDocument/2006/relationships/hyperlink" Target="consultantplus://offline/ref=7ECDA3A2A5BE808C4E281930A77B20952E507833618FB04D29E72F45E1YDX2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CDA3A2A5BE808C4E281930A77B20952E507833618FB04D29E72F45E1D28384F09DF6131C16217AY8X6C" TargetMode="External"/><Relationship Id="rId11" Type="http://schemas.openxmlformats.org/officeDocument/2006/relationships/hyperlink" Target="consultantplus://offline/ref=280BDF5BC3B8B1410810EE1C1388832CB5900FB7C814EEE415EEE0A0347ED7B7C35287EFDFE222FE4Cn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CDA3A2A5BE808C4E281930A77B20952E5D793A668DB04D29E72F45E1YDX2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80BDF5BC3B8B1410810EE1C1388832CB5900FB7C814EEE415EEE0A0347ED7B7C35287EFDFE226FB4Cn6I" TargetMode="External"/><Relationship Id="rId19" Type="http://schemas.openxmlformats.org/officeDocument/2006/relationships/hyperlink" Target="consultantplus://offline/ref=7ECDA3A2A5BE808C4E281930A77B20952E507833618FB04D29E72F45E1D28384F09DF6131C16217AY8X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BDF5BC3B8B1410810EE1C1388832CB5900FB7C814EEE415EEE0A0347ED7B7C35287EFDFE226FA4CnFI" TargetMode="External"/><Relationship Id="rId14" Type="http://schemas.openxmlformats.org/officeDocument/2006/relationships/hyperlink" Target="consultantplus://offline/ref=280BDF5BC3B8B1410810EE1C1388832CB59107B7CE12EEE415EEE0A0347ED7B7C35287ECDA4En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11A45-CA17-45C7-BB45-89AFB9A3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Бимбаева О.Д.</cp:lastModifiedBy>
  <cp:revision>18</cp:revision>
  <cp:lastPrinted>2023-06-01T01:29:00Z</cp:lastPrinted>
  <dcterms:created xsi:type="dcterms:W3CDTF">2021-02-05T07:40:00Z</dcterms:created>
  <dcterms:modified xsi:type="dcterms:W3CDTF">2023-06-01T01:29:00Z</dcterms:modified>
</cp:coreProperties>
</file>