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F" w:rsidRDefault="00364A7F" w:rsidP="00364A7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364A7F" w:rsidRDefault="00364A7F" w:rsidP="00364A7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364A7F" w:rsidRPr="003F07C0" w:rsidRDefault="00364A7F" w:rsidP="00364A7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4A7F" w:rsidRPr="003F07C0" w:rsidRDefault="00364A7F" w:rsidP="00364A7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364A7F" w:rsidRPr="007F0871" w:rsidRDefault="00364A7F" w:rsidP="00364A7F">
      <w:pPr>
        <w:widowControl w:val="0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Pr="007F0871">
        <w:rPr>
          <w:u w:val="single"/>
        </w:rPr>
        <w:t>19</w:t>
      </w:r>
      <w:r w:rsidRPr="007F0871">
        <w:rPr>
          <w:rFonts w:eastAsia="Calibri"/>
          <w:u w:val="single"/>
        </w:rPr>
        <w:t>» ма</w:t>
      </w:r>
      <w:r w:rsidRPr="007F0871">
        <w:rPr>
          <w:u w:val="single"/>
        </w:rPr>
        <w:t xml:space="preserve">рта </w:t>
      </w:r>
      <w:r w:rsidRPr="007F0871">
        <w:rPr>
          <w:rFonts w:eastAsia="Calibri"/>
          <w:u w:val="single"/>
        </w:rPr>
        <w:t>201</w:t>
      </w:r>
      <w:r w:rsidRPr="007F0871">
        <w:rPr>
          <w:u w:val="single"/>
        </w:rPr>
        <w:t>5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Pr="007F0871">
        <w:rPr>
          <w:rFonts w:eastAsia="Calibri"/>
          <w:u w:val="single"/>
        </w:rPr>
        <w:t>_</w:t>
      </w:r>
      <w:r w:rsidRPr="007F0871">
        <w:rPr>
          <w:u w:val="single"/>
        </w:rPr>
        <w:t>106</w:t>
      </w:r>
      <w:r w:rsidRPr="007F0871">
        <w:rPr>
          <w:rFonts w:eastAsia="Calibri"/>
          <w:u w:val="single"/>
        </w:rPr>
        <w:t>_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4A7F" w:rsidRPr="00CC4269" w:rsidRDefault="00364A7F" w:rsidP="00364A7F">
      <w:pPr>
        <w:pStyle w:val="1"/>
        <w:spacing w:before="0" w:after="0"/>
        <w:ind w:firstLine="550"/>
        <w:contextualSpacing/>
        <w:jc w:val="center"/>
        <w:rPr>
          <w:rFonts w:ascii="Times New Roman" w:hAnsi="Times New Roman"/>
          <w:sz w:val="24"/>
          <w:szCs w:val="24"/>
        </w:rPr>
      </w:pPr>
      <w:r w:rsidRPr="00CC4269">
        <w:rPr>
          <w:rFonts w:ascii="Times New Roman" w:hAnsi="Times New Roman"/>
          <w:sz w:val="24"/>
          <w:szCs w:val="24"/>
        </w:rPr>
        <w:t>ПОРЯДОК</w:t>
      </w:r>
    </w:p>
    <w:p w:rsidR="00364A7F" w:rsidRPr="00CC4269" w:rsidRDefault="00364A7F" w:rsidP="00364A7F">
      <w:pPr>
        <w:pStyle w:val="1"/>
        <w:spacing w:before="0" w:after="0"/>
        <w:ind w:firstLine="550"/>
        <w:contextualSpacing/>
        <w:jc w:val="center"/>
        <w:rPr>
          <w:rFonts w:ascii="Times New Roman" w:hAnsi="Times New Roman"/>
          <w:sz w:val="24"/>
          <w:szCs w:val="24"/>
        </w:rPr>
      </w:pPr>
      <w:r w:rsidRPr="00CC4269">
        <w:rPr>
          <w:rFonts w:ascii="Times New Roman" w:hAnsi="Times New Roman"/>
          <w:sz w:val="24"/>
          <w:szCs w:val="24"/>
        </w:rPr>
        <w:t>ПРЕДОСТАВЛЕНИЯ ОСНОВНЫХ СРЕДСТВ В ЛИЗИНГ</w:t>
      </w:r>
    </w:p>
    <w:p w:rsidR="00364A7F" w:rsidRPr="00CC4269" w:rsidRDefault="00364A7F" w:rsidP="00364A7F">
      <w:pPr>
        <w:pStyle w:val="1"/>
        <w:spacing w:before="0" w:after="0"/>
        <w:ind w:firstLine="550"/>
        <w:contextualSpacing/>
        <w:jc w:val="center"/>
        <w:rPr>
          <w:rFonts w:ascii="Times New Roman" w:hAnsi="Times New Roman"/>
          <w:sz w:val="24"/>
          <w:szCs w:val="24"/>
        </w:rPr>
      </w:pPr>
      <w:r w:rsidRPr="00CC4269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364A7F" w:rsidRPr="00CC4269" w:rsidRDefault="00364A7F" w:rsidP="00364A7F">
      <w:pPr>
        <w:pStyle w:val="1"/>
        <w:spacing w:before="0" w:after="0"/>
        <w:ind w:firstLine="5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C4269">
        <w:rPr>
          <w:rFonts w:ascii="Times New Roman" w:hAnsi="Times New Roman"/>
          <w:sz w:val="24"/>
          <w:szCs w:val="24"/>
        </w:rPr>
        <w:t>МУХОРШИБИРСКОГО РАЙОНА РЕСПУБЛИКИ БУРЯТИЯ</w:t>
      </w:r>
    </w:p>
    <w:p w:rsidR="00364A7F" w:rsidRPr="00CC4269" w:rsidRDefault="00364A7F" w:rsidP="00364A7F">
      <w:pPr>
        <w:pStyle w:val="ac"/>
        <w:spacing w:line="240" w:lineRule="auto"/>
        <w:ind w:left="0" w:right="0" w:firstLine="550"/>
        <w:contextualSpacing/>
        <w:jc w:val="center"/>
        <w:rPr>
          <w:rFonts w:ascii="Times New Roman" w:hAnsi="Times New Roman" w:cs="Times New Roman"/>
          <w:color w:val="000000"/>
        </w:rPr>
      </w:pPr>
    </w:p>
    <w:p w:rsidR="00364A7F" w:rsidRDefault="00364A7F" w:rsidP="00364A7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B6CBC">
        <w:rPr>
          <w:b/>
          <w:bCs/>
          <w:color w:val="000000"/>
        </w:rPr>
        <w:t>Общие положения</w:t>
      </w:r>
    </w:p>
    <w:p w:rsidR="00364A7F" w:rsidRPr="004B6CBC" w:rsidRDefault="00364A7F" w:rsidP="00364A7F">
      <w:pPr>
        <w:ind w:left="550"/>
        <w:jc w:val="both"/>
        <w:rPr>
          <w:b/>
          <w:bCs/>
          <w:color w:val="000000"/>
        </w:rPr>
      </w:pPr>
    </w:p>
    <w:p w:rsidR="00364A7F" w:rsidRPr="004B6CBC" w:rsidRDefault="00364A7F" w:rsidP="00364A7F">
      <w:pPr>
        <w:ind w:firstLine="550"/>
        <w:jc w:val="both"/>
        <w:rPr>
          <w:color w:val="000000"/>
        </w:rPr>
      </w:pPr>
      <w:r w:rsidRPr="004B6CBC">
        <w:rPr>
          <w:color w:val="000000"/>
        </w:rPr>
        <w:t xml:space="preserve">1.1. Настоящий Порядок регламентирует деятельность Фонда поддержки </w:t>
      </w:r>
      <w:r>
        <w:rPr>
          <w:color w:val="000000"/>
        </w:rPr>
        <w:t xml:space="preserve">малого предпринимательства Мухоршибирского </w:t>
      </w:r>
      <w:r w:rsidRPr="004B6CBC">
        <w:rPr>
          <w:color w:val="000000"/>
        </w:rPr>
        <w:t xml:space="preserve">района </w:t>
      </w:r>
      <w:r>
        <w:rPr>
          <w:color w:val="000000"/>
        </w:rPr>
        <w:t xml:space="preserve">Республики Бурятия  </w:t>
      </w:r>
      <w:r w:rsidRPr="004B6CBC">
        <w:rPr>
          <w:color w:val="000000"/>
        </w:rPr>
        <w:t xml:space="preserve">(далее - Фонд) по оказанию финансовой поддержки субъектам </w:t>
      </w:r>
      <w:r>
        <w:rPr>
          <w:color w:val="000000"/>
        </w:rPr>
        <w:t xml:space="preserve">малого и среднего предпринимательства </w:t>
      </w:r>
      <w:r w:rsidRPr="004B6CBC">
        <w:rPr>
          <w:color w:val="000000"/>
        </w:rPr>
        <w:t>в виде предоставления основных средств на условиях лизинга.</w:t>
      </w:r>
    </w:p>
    <w:p w:rsidR="00364A7F" w:rsidRDefault="00364A7F" w:rsidP="00364A7F">
      <w:pPr>
        <w:ind w:firstLine="550"/>
        <w:jc w:val="both"/>
        <w:rPr>
          <w:b/>
          <w:color w:val="000000"/>
        </w:rPr>
      </w:pPr>
      <w:r w:rsidRPr="004B6CBC"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При осуществлении деятельности Фонд руководствуется </w:t>
      </w:r>
      <w:r w:rsidRPr="00DB04AB">
        <w:t xml:space="preserve">Федеральным </w:t>
      </w:r>
      <w:r>
        <w:t>законом о</w:t>
      </w:r>
      <w:r w:rsidRPr="00DB04AB">
        <w:t xml:space="preserve">т 24.07.2007 N 209-ФЗ "О развитии малого и среднего предпринимательства в Российской Федерации", Федеральным </w:t>
      </w:r>
      <w:r>
        <w:t xml:space="preserve">законом </w:t>
      </w:r>
      <w:r w:rsidRPr="00DB04AB">
        <w:t>от 29.10.1998 N 164-ФЗ "О финансовой аренде (лизинге)"</w:t>
      </w:r>
      <w:r>
        <w:t xml:space="preserve">,  </w:t>
      </w:r>
      <w:r w:rsidRPr="00DB04AB">
        <w:rPr>
          <w:color w:val="000000"/>
        </w:rPr>
        <w:t>Зак</w:t>
      </w:r>
      <w:r w:rsidRPr="004B6CBC">
        <w:rPr>
          <w:color w:val="000000"/>
        </w:rPr>
        <w:t>оном</w:t>
      </w:r>
      <w:r w:rsidRPr="004B6CBC">
        <w:rPr>
          <w:b/>
          <w:bCs/>
          <w:color w:val="000000"/>
        </w:rPr>
        <w:t xml:space="preserve"> </w:t>
      </w:r>
      <w:r w:rsidRPr="004B6CBC">
        <w:rPr>
          <w:color w:val="000000"/>
        </w:rPr>
        <w:t>Республики Бурятия от 07.11.2008 г. № 568-</w:t>
      </w:r>
      <w:r w:rsidRPr="004B6CBC">
        <w:rPr>
          <w:color w:val="000000"/>
          <w:lang w:val="en-US"/>
        </w:rPr>
        <w:t>IV</w:t>
      </w:r>
      <w:r w:rsidRPr="004B6CBC">
        <w:rPr>
          <w:color w:val="000000"/>
        </w:rPr>
        <w:t xml:space="preserve"> «О</w:t>
      </w:r>
      <w:r w:rsidRPr="004B6CBC">
        <w:rPr>
          <w:b/>
          <w:bCs/>
          <w:color w:val="000000"/>
        </w:rPr>
        <w:t xml:space="preserve"> </w:t>
      </w:r>
      <w:r w:rsidRPr="004B6CBC">
        <w:rPr>
          <w:bCs/>
          <w:color w:val="000000"/>
        </w:rPr>
        <w:t>развитии малого и среднего</w:t>
      </w:r>
      <w:r w:rsidRPr="004B6CBC">
        <w:rPr>
          <w:b/>
          <w:bCs/>
          <w:color w:val="000000"/>
        </w:rPr>
        <w:t xml:space="preserve"> </w:t>
      </w:r>
      <w:r w:rsidRPr="004B6CBC">
        <w:rPr>
          <w:color w:val="000000"/>
        </w:rPr>
        <w:t>предпринимательства в Республике Бурятия»,</w:t>
      </w:r>
      <w:r w:rsidRPr="00F25939">
        <w:rPr>
          <w:b/>
          <w:sz w:val="28"/>
          <w:szCs w:val="28"/>
        </w:rPr>
        <w:t xml:space="preserve"> </w:t>
      </w:r>
      <w:r w:rsidRPr="001B1F6C">
        <w:t>Государственной</w:t>
      </w:r>
      <w:r>
        <w:t xml:space="preserve"> программой Республики Бурятия «Развитие промышленности, малого и среднего предпринимательства и торговли», утвержденной постановлением</w:t>
      </w:r>
      <w:proofErr w:type="gramEnd"/>
      <w:r>
        <w:t xml:space="preserve"> правительства Республики Бурятия от 28.03.2013 № 151,</w:t>
      </w:r>
      <w:r w:rsidRPr="001B1F6C">
        <w:t xml:space="preserve"> </w:t>
      </w:r>
      <w:r w:rsidRPr="00DB04AB">
        <w:t>Муниципальной программой "Экономическое развитие на 2015 - 2017 годы и на период до 2020 года" Муниципального образования «Мухоршибирский район», утвержденной постановлением Администрации МО «Мухоршибирский район» N 670 от 21.10.2014</w:t>
      </w:r>
      <w:r>
        <w:t xml:space="preserve"> </w:t>
      </w:r>
      <w:r w:rsidRPr="00DB04AB">
        <w:t>г.</w:t>
      </w:r>
      <w:r w:rsidRPr="00DB04AB">
        <w:rPr>
          <w:color w:val="000000"/>
        </w:rPr>
        <w:t>,</w:t>
      </w:r>
      <w:r w:rsidRPr="004B6CBC">
        <w:rPr>
          <w:color w:val="000000"/>
        </w:rPr>
        <w:t xml:space="preserve"> настоящим Порядком </w:t>
      </w:r>
      <w:r w:rsidRPr="00031AE2">
        <w:rPr>
          <w:color w:val="000000"/>
        </w:rPr>
        <w:t>и принятыми в его исполнение внутренними документами Фонда по предоставлению лизинга.</w:t>
      </w:r>
    </w:p>
    <w:p w:rsidR="00364A7F" w:rsidRPr="00031AE2" w:rsidRDefault="00364A7F" w:rsidP="00364A7F">
      <w:pPr>
        <w:widowControl w:val="0"/>
        <w:autoSpaceDE w:val="0"/>
        <w:autoSpaceDN w:val="0"/>
        <w:adjustRightInd w:val="0"/>
        <w:ind w:firstLine="550"/>
        <w:jc w:val="both"/>
      </w:pPr>
      <w:r w:rsidRPr="00031AE2">
        <w:t xml:space="preserve">1.3. Финансовая поддержка в виде предоставления основных средств на условиях лизинга оказывается субъектам малого и среднего предпринимательства, отвечающим критериям, установленным </w:t>
      </w:r>
      <w:hyperlink r:id="rId7" w:history="1">
        <w:r w:rsidRPr="00031AE2">
          <w:t>ст. 4</w:t>
        </w:r>
      </w:hyperlink>
      <w:r w:rsidRPr="00031AE2">
        <w:t xml:space="preserve"> Федерального закона от 24.07.2007 N 209-ФЗ "О развитии малого и среднего предпринимательства в Российской Федерации" (далее - Лизингополучатели).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CBC">
        <w:rPr>
          <w:rFonts w:ascii="Times New Roman" w:hAnsi="Times New Roman" w:cs="Times New Roman"/>
          <w:sz w:val="24"/>
          <w:szCs w:val="24"/>
        </w:rPr>
        <w:t xml:space="preserve">. Целью разработки и реализации настоящего Порядка является обеспечение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основными средствами на условиях лизинга.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CBC">
        <w:rPr>
          <w:rFonts w:ascii="Times New Roman" w:hAnsi="Times New Roman" w:cs="Times New Roman"/>
          <w:sz w:val="24"/>
          <w:szCs w:val="24"/>
        </w:rPr>
        <w:t>. В настоящем Порядке используются следующие термины и понятия: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31AE2">
        <w:rPr>
          <w:rFonts w:ascii="Times New Roman" w:hAnsi="Times New Roman" w:cs="Times New Roman"/>
          <w:b/>
          <w:sz w:val="24"/>
          <w:szCs w:val="24"/>
        </w:rPr>
        <w:t>редства лизингового фонда</w:t>
      </w:r>
      <w:r w:rsidRPr="004B6CBC">
        <w:rPr>
          <w:rFonts w:ascii="Times New Roman" w:hAnsi="Times New Roman" w:cs="Times New Roman"/>
          <w:sz w:val="24"/>
          <w:szCs w:val="24"/>
        </w:rPr>
        <w:t xml:space="preserve"> - выделенные Фонду денежные средства бюджетов всех уровней, предназначенные для приобретения основных средств и предоставления субъектам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на условиях лизинга;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06334">
        <w:rPr>
          <w:rFonts w:ascii="Times New Roman" w:hAnsi="Times New Roman" w:cs="Times New Roman"/>
          <w:b/>
          <w:sz w:val="24"/>
          <w:szCs w:val="24"/>
        </w:rPr>
        <w:t>Лизингополучатель</w:t>
      </w:r>
      <w:r w:rsidRPr="004B6CBC">
        <w:rPr>
          <w:rFonts w:ascii="Times New Roman" w:hAnsi="Times New Roman" w:cs="Times New Roman"/>
          <w:sz w:val="24"/>
          <w:szCs w:val="24"/>
        </w:rPr>
        <w:t xml:space="preserve"> – субъект малого предпринимательства, который в соответствии с договором лизинга принимает основные средства;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6334">
        <w:rPr>
          <w:rFonts w:ascii="Times New Roman" w:hAnsi="Times New Roman" w:cs="Times New Roman"/>
          <w:b/>
          <w:sz w:val="24"/>
          <w:szCs w:val="24"/>
        </w:rPr>
        <w:t>сновные средства</w:t>
      </w:r>
      <w:r w:rsidRPr="004B6CBC">
        <w:rPr>
          <w:rFonts w:ascii="Times New Roman" w:hAnsi="Times New Roman" w:cs="Times New Roman"/>
          <w:sz w:val="24"/>
          <w:szCs w:val="24"/>
        </w:rPr>
        <w:t xml:space="preserve"> - техника, оборудование, транспортные средства либо иное имущество, передаваемые Фондом на условиях лизинга субъектам малого предпринимательства;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06334">
        <w:rPr>
          <w:rFonts w:ascii="Times New Roman" w:hAnsi="Times New Roman" w:cs="Times New Roman"/>
          <w:b/>
          <w:sz w:val="24"/>
          <w:szCs w:val="24"/>
        </w:rPr>
        <w:t>оговор лизинга</w:t>
      </w:r>
      <w:r w:rsidRPr="004B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6CB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финансовой аренды (лизинга)</w:t>
      </w:r>
      <w:r w:rsidRPr="004B6CBC">
        <w:rPr>
          <w:rFonts w:ascii="Times New Roman" w:hAnsi="Times New Roman" w:cs="Times New Roman"/>
          <w:sz w:val="24"/>
          <w:szCs w:val="24"/>
        </w:rPr>
        <w:t xml:space="preserve">, в соответствии с которым Фонд за счет средств лизингового фонда приобретает в собственность указанные субъектом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 xml:space="preserve">основные средства у определенного им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4B6CBC">
        <w:rPr>
          <w:rFonts w:ascii="Times New Roman" w:hAnsi="Times New Roman" w:cs="Times New Roman"/>
          <w:sz w:val="24"/>
          <w:szCs w:val="24"/>
        </w:rPr>
        <w:t xml:space="preserve"> и предоставляет их субъекту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за плату во временное владение и пользование;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06334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Pr="004B6CBC">
        <w:rPr>
          <w:rFonts w:ascii="Times New Roman" w:hAnsi="Times New Roman" w:cs="Times New Roman"/>
          <w:sz w:val="24"/>
          <w:szCs w:val="24"/>
        </w:rPr>
        <w:t xml:space="preserve"> - договор, в соответствии с которым поставщик передает в обусловленный срок или сроки, производимые или закупаемые им основные средства Фонду для предоставления субъектам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на условиях лизинга.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6334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4B6CBC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которое в соответствии с договором купли-продажи продает Фонду имущество, являющееся предметом лизинга. 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6CBC">
        <w:rPr>
          <w:rFonts w:ascii="Times New Roman" w:hAnsi="Times New Roman" w:cs="Times New Roman"/>
          <w:sz w:val="24"/>
          <w:szCs w:val="24"/>
        </w:rPr>
        <w:t>. Фонд утверждает в соответствии с настоящим Порядком: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 xml:space="preserve">форму заявления субъекта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на предоставление основных средств на условиях лизинга;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типовую форму договора лизинга;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E02E1">
        <w:rPr>
          <w:rFonts w:ascii="Times New Roman" w:hAnsi="Times New Roman" w:cs="Times New Roman"/>
          <w:sz w:val="24"/>
          <w:szCs w:val="24"/>
        </w:rPr>
        <w:t>порядок расчета лизинговых платежей Фонда;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методику определения платежеспособности и финансового состояния субъектов малого предпринимательства.</w:t>
      </w:r>
    </w:p>
    <w:p w:rsidR="00364A7F" w:rsidRPr="004B6CBC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B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. Фонд обеспечивает ведение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изингополучателей и ежеквартально предоставляет его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 район» для внесения соответствующей информации в реестр субъектов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– получателей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364A7F" w:rsidRPr="004B6CBC" w:rsidRDefault="00364A7F" w:rsidP="00364A7F">
      <w:pPr>
        <w:ind w:firstLine="550"/>
        <w:rPr>
          <w:color w:val="000000"/>
          <w:highlight w:val="yellow"/>
        </w:rPr>
      </w:pPr>
    </w:p>
    <w:p w:rsidR="00364A7F" w:rsidRDefault="00364A7F" w:rsidP="00364A7F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средств Фонда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 w:rsidRPr="004B6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 сре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дств в </w:t>
      </w:r>
      <w:r w:rsidRPr="004B6CBC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4B6CBC">
        <w:rPr>
          <w:rFonts w:ascii="Times New Roman" w:hAnsi="Times New Roman" w:cs="Times New Roman"/>
          <w:b/>
          <w:color w:val="000000"/>
          <w:sz w:val="24"/>
          <w:szCs w:val="24"/>
        </w:rPr>
        <w:t>изинг</w:t>
      </w:r>
    </w:p>
    <w:p w:rsidR="00364A7F" w:rsidRPr="004B6CBC" w:rsidRDefault="00364A7F" w:rsidP="00364A7F">
      <w:pPr>
        <w:pStyle w:val="ConsPlusNormal"/>
        <w:widowControl/>
        <w:ind w:left="3981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A7F" w:rsidRPr="00DB04AB" w:rsidRDefault="00364A7F" w:rsidP="00364A7F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4B6CBC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лизингового Фонда формируются за счет </w:t>
      </w:r>
      <w:r w:rsidRPr="004B6CB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средств </w:t>
      </w:r>
      <w:r w:rsidRPr="004B6CBC">
        <w:rPr>
          <w:rFonts w:ascii="Times New Roman" w:hAnsi="Times New Roman" w:cs="Times New Roman"/>
          <w:sz w:val="24"/>
          <w:szCs w:val="24"/>
        </w:rPr>
        <w:t>бюджетов всех уровней</w:t>
      </w:r>
      <w:r w:rsidRPr="004B6CB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выделяемых в виде субсидий, предусмотренных </w:t>
      </w:r>
      <w:r w:rsidRPr="004B6CBC">
        <w:rPr>
          <w:rFonts w:ascii="Times New Roman" w:hAnsi="Times New Roman" w:cs="Times New Roman"/>
          <w:sz w:val="24"/>
          <w:szCs w:val="24"/>
        </w:rPr>
        <w:t>на развитие малого и среднего предпринимательства в соответствии с законодательством Российской Федерации,</w:t>
      </w:r>
      <w:r w:rsidRPr="00DB04AB">
        <w:rPr>
          <w:rFonts w:ascii="Times New Roman" w:hAnsi="Times New Roman" w:cs="Times New Roman"/>
          <w:sz w:val="28"/>
          <w:szCs w:val="28"/>
        </w:rPr>
        <w:t xml:space="preserve"> </w:t>
      </w:r>
      <w:r w:rsidRPr="00DB04AB">
        <w:rPr>
          <w:rFonts w:ascii="Times New Roman" w:hAnsi="Times New Roman" w:cs="Times New Roman"/>
          <w:sz w:val="24"/>
          <w:szCs w:val="24"/>
        </w:rPr>
        <w:t>Муниципальной программой "Экономическое развитие на 2015 - 2017 годы и на период до 2020 года" Муниципального образования «Мухоршибирский район», утвержденной постановлением Администрации МО «Мухоршибирский район» N 670 от 21.10.2014г</w:t>
      </w:r>
      <w:r w:rsidRPr="00DB04AB">
        <w:rPr>
          <w:sz w:val="24"/>
          <w:szCs w:val="24"/>
        </w:rPr>
        <w:t>.</w:t>
      </w:r>
      <w:r w:rsidRPr="00DB04AB">
        <w:rPr>
          <w:rFonts w:ascii="Times New Roman" w:hAnsi="Times New Roman" w:cs="Times New Roman"/>
          <w:sz w:val="24"/>
          <w:szCs w:val="24"/>
        </w:rPr>
        <w:t xml:space="preserve"> </w:t>
      </w:r>
      <w:r w:rsidRPr="00DB04AB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DB04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 xml:space="preserve">2.2. Фонд использует средства лизингового фонда для приобретения основных средств и предоставления на условиях лизинга субъектам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в соответствии с договорами лизинга.</w:t>
      </w:r>
    </w:p>
    <w:p w:rsidR="00364A7F" w:rsidRPr="004B6CBC" w:rsidRDefault="00364A7F" w:rsidP="00364A7F">
      <w:pPr>
        <w:ind w:firstLine="550"/>
        <w:rPr>
          <w:color w:val="000000"/>
          <w:highlight w:val="yellow"/>
        </w:rPr>
      </w:pPr>
    </w:p>
    <w:p w:rsidR="00364A7F" w:rsidRDefault="00364A7F" w:rsidP="00364A7F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4292">
        <w:rPr>
          <w:rFonts w:ascii="Times New Roman" w:hAnsi="Times New Roman" w:cs="Times New Roman"/>
          <w:b/>
          <w:sz w:val="24"/>
          <w:szCs w:val="24"/>
        </w:rPr>
        <w:t>Условия предоставления основных средств на условиях лизинга</w:t>
      </w:r>
    </w:p>
    <w:p w:rsidR="00364A7F" w:rsidRPr="00614292" w:rsidRDefault="00364A7F" w:rsidP="00364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292">
        <w:rPr>
          <w:rFonts w:ascii="Times New Roman" w:hAnsi="Times New Roman" w:cs="Times New Roman"/>
          <w:sz w:val="24"/>
          <w:szCs w:val="24"/>
        </w:rPr>
        <w:t>3</w:t>
      </w:r>
      <w:r w:rsidRPr="004B6CBC">
        <w:rPr>
          <w:rFonts w:ascii="Times New Roman" w:hAnsi="Times New Roman" w:cs="Times New Roman"/>
          <w:sz w:val="24"/>
          <w:szCs w:val="24"/>
        </w:rPr>
        <w:t>.1. Предоставление основных сре</w:t>
      </w:r>
      <w:proofErr w:type="gramStart"/>
      <w:r w:rsidRPr="004B6CBC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 л</w:t>
      </w:r>
      <w:proofErr w:type="gramEnd"/>
      <w:r>
        <w:rPr>
          <w:rFonts w:ascii="Times New Roman" w:hAnsi="Times New Roman" w:cs="Times New Roman"/>
          <w:sz w:val="24"/>
          <w:szCs w:val="24"/>
        </w:rPr>
        <w:t>изинг</w:t>
      </w:r>
      <w:r w:rsidRPr="004B6CBC">
        <w:rPr>
          <w:rFonts w:ascii="Times New Roman" w:hAnsi="Times New Roman" w:cs="Times New Roman"/>
          <w:sz w:val="24"/>
          <w:szCs w:val="24"/>
        </w:rPr>
        <w:t xml:space="preserve"> осуществляется Фондом в соответствии с настоящим Порядком.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292">
        <w:rPr>
          <w:rFonts w:ascii="Times New Roman" w:hAnsi="Times New Roman" w:cs="Times New Roman"/>
          <w:sz w:val="24"/>
          <w:szCs w:val="24"/>
        </w:rPr>
        <w:t>3</w:t>
      </w:r>
      <w:r w:rsidRPr="004B6CBC">
        <w:rPr>
          <w:rFonts w:ascii="Times New Roman" w:hAnsi="Times New Roman" w:cs="Times New Roman"/>
          <w:sz w:val="24"/>
          <w:szCs w:val="24"/>
        </w:rPr>
        <w:t xml:space="preserve">.2. Основные средства на условиях лизинга предоставляются субъектам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 xml:space="preserve">во временное владение и пользование с последующей передачей в собственность. При этом основные средства передаются в собственность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по истечении срока действия договора лизинга и при условии исполнения ими всех обязательств по договору лизинга.</w:t>
      </w:r>
    </w:p>
    <w:p w:rsidR="00364A7F" w:rsidRPr="004B6CBC" w:rsidRDefault="00364A7F" w:rsidP="00364A7F">
      <w:pPr>
        <w:ind w:firstLine="567"/>
        <w:jc w:val="both"/>
        <w:rPr>
          <w:color w:val="000000"/>
          <w:highlight w:val="yellow"/>
        </w:rPr>
      </w:pPr>
      <w:r w:rsidRPr="00614292">
        <w:t>3</w:t>
      </w:r>
      <w:r>
        <w:t xml:space="preserve">.3. </w:t>
      </w:r>
      <w:r w:rsidRPr="004B6CBC">
        <w:t>Учет основных средств, предоставляемых на условиях лизинга, осуществляется на балансе субъекта малого</w:t>
      </w:r>
      <w:r>
        <w:t xml:space="preserve"> и среднего</w:t>
      </w:r>
      <w:r w:rsidRPr="004B6CBC">
        <w:t xml:space="preserve"> предпринимательства.</w:t>
      </w:r>
    </w:p>
    <w:p w:rsidR="00364A7F" w:rsidRPr="004B6CBC" w:rsidRDefault="00364A7F" w:rsidP="00364A7F">
      <w:pPr>
        <w:ind w:firstLine="567"/>
        <w:jc w:val="both"/>
      </w:pPr>
      <w:r>
        <w:t xml:space="preserve">3.4. </w:t>
      </w:r>
      <w:r w:rsidRPr="004B6CBC">
        <w:t>Предмет лизинга, переданный во временное владение и пользование лизингополучателю, является собственностью Фонда.</w:t>
      </w:r>
    </w:p>
    <w:p w:rsidR="00364A7F" w:rsidRPr="004B6CBC" w:rsidRDefault="00364A7F" w:rsidP="00364A7F">
      <w:pPr>
        <w:ind w:firstLine="567"/>
        <w:jc w:val="both"/>
      </w:pPr>
      <w:r w:rsidRPr="004B6CBC">
        <w:t xml:space="preserve">Передача субъектом </w:t>
      </w:r>
      <w:r>
        <w:t xml:space="preserve">малого и среднего предпринимательства </w:t>
      </w:r>
      <w:r w:rsidRPr="004B6CBC">
        <w:t>третьим лицам (</w:t>
      </w:r>
      <w:proofErr w:type="spellStart"/>
      <w:r w:rsidRPr="004B6CBC">
        <w:t>сублизинг</w:t>
      </w:r>
      <w:proofErr w:type="spellEnd"/>
      <w:r w:rsidRPr="004B6CBC">
        <w:t>) основных средств, предоставляемых на условиях лизинга, не допускается.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4B6CBC">
        <w:rPr>
          <w:rFonts w:ascii="Times New Roman" w:hAnsi="Times New Roman" w:cs="Times New Roman"/>
          <w:sz w:val="24"/>
          <w:szCs w:val="24"/>
        </w:rPr>
        <w:t xml:space="preserve"> Лимит денежных средств, выделяемых Фондом на одного субъекта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 xml:space="preserve">на приобретение основных средств на условиях лизинга, не может превышать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4B6CB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6C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4B6CBC">
        <w:rPr>
          <w:rFonts w:ascii="Times New Roman" w:hAnsi="Times New Roman" w:cs="Times New Roman"/>
          <w:sz w:val="24"/>
          <w:szCs w:val="24"/>
        </w:rPr>
        <w:t xml:space="preserve"> Срок предоставления основных средств субъектам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 xml:space="preserve">на условиях лизинга не может превышать </w:t>
      </w:r>
      <w:r w:rsidRPr="008F3F8E">
        <w:rPr>
          <w:rFonts w:ascii="Times New Roman" w:hAnsi="Times New Roman" w:cs="Times New Roman"/>
          <w:sz w:val="24"/>
          <w:szCs w:val="24"/>
        </w:rPr>
        <w:t xml:space="preserve">36 </w:t>
      </w:r>
      <w:r w:rsidRPr="004B6CBC">
        <w:rPr>
          <w:rFonts w:ascii="Times New Roman" w:hAnsi="Times New Roman" w:cs="Times New Roman"/>
          <w:sz w:val="24"/>
          <w:szCs w:val="24"/>
        </w:rPr>
        <w:t>месяцев.</w:t>
      </w:r>
    </w:p>
    <w:p w:rsidR="00364A7F" w:rsidRPr="004B6CBC" w:rsidRDefault="00364A7F" w:rsidP="00364A7F">
      <w:pPr>
        <w:ind w:firstLine="567"/>
        <w:jc w:val="both"/>
      </w:pPr>
      <w:r>
        <w:t>3.7.</w:t>
      </w:r>
      <w:r w:rsidRPr="004B6CBC">
        <w:t xml:space="preserve"> В целях </w:t>
      </w:r>
      <w:r>
        <w:t xml:space="preserve"> </w:t>
      </w:r>
      <w:r w:rsidRPr="004B6CBC">
        <w:t xml:space="preserve">обеспечения надлежащего исполнения обязательств по договорам лизинга субъекты </w:t>
      </w:r>
      <w:r>
        <w:t xml:space="preserve"> малого и среднего предпринимательства </w:t>
      </w:r>
      <w:r w:rsidRPr="004B6CBC">
        <w:t xml:space="preserve">оплачивают Фонду </w:t>
      </w:r>
      <w:r>
        <w:t xml:space="preserve"> </w:t>
      </w:r>
      <w:r w:rsidRPr="004B6CBC">
        <w:t xml:space="preserve">первоначальный </w:t>
      </w:r>
      <w:r>
        <w:t xml:space="preserve"> </w:t>
      </w:r>
      <w:r w:rsidRPr="004B6CBC">
        <w:t xml:space="preserve">взнос </w:t>
      </w:r>
      <w:r>
        <w:t xml:space="preserve"> </w:t>
      </w:r>
      <w:r w:rsidRPr="004B6CBC">
        <w:t xml:space="preserve">в </w:t>
      </w:r>
      <w:r>
        <w:t xml:space="preserve"> </w:t>
      </w:r>
      <w:r w:rsidRPr="004B6CBC">
        <w:t xml:space="preserve">размере </w:t>
      </w:r>
      <w:r>
        <w:t xml:space="preserve">   20</w:t>
      </w:r>
      <w:r w:rsidRPr="008F3F8E">
        <w:t xml:space="preserve"> </w:t>
      </w:r>
      <w:r w:rsidRPr="004B6CBC">
        <w:t>% от</w:t>
      </w:r>
      <w:r>
        <w:t xml:space="preserve"> </w:t>
      </w:r>
      <w:r w:rsidRPr="004B6CBC">
        <w:t xml:space="preserve"> стоимости </w:t>
      </w:r>
      <w:r>
        <w:t xml:space="preserve"> </w:t>
      </w:r>
      <w:r w:rsidRPr="004B6CBC">
        <w:t xml:space="preserve">приобретаемых по договору </w:t>
      </w:r>
      <w:r>
        <w:t xml:space="preserve"> </w:t>
      </w:r>
      <w:r w:rsidRPr="004B6CBC">
        <w:t xml:space="preserve">лизинга основных средств, а </w:t>
      </w:r>
      <w:r>
        <w:t xml:space="preserve"> </w:t>
      </w:r>
      <w:r w:rsidRPr="004B6CBC">
        <w:t>также юридически</w:t>
      </w:r>
      <w:r>
        <w:t>е</w:t>
      </w:r>
      <w:r w:rsidRPr="004B6CBC">
        <w:t xml:space="preserve"> лиц</w:t>
      </w:r>
      <w:r>
        <w:t>а</w:t>
      </w:r>
      <w:r w:rsidRPr="004B6CBC">
        <w:t xml:space="preserve"> представляют </w:t>
      </w:r>
      <w:r>
        <w:t xml:space="preserve">обязательно </w:t>
      </w:r>
      <w:r w:rsidRPr="004B6CBC">
        <w:t>поручительство учредител</w:t>
      </w:r>
      <w:proofErr w:type="gramStart"/>
      <w:r w:rsidRPr="004B6CBC">
        <w:t>я(</w:t>
      </w:r>
      <w:proofErr w:type="gramEnd"/>
      <w:r w:rsidRPr="004B6CBC">
        <w:t>-ей)</w:t>
      </w:r>
      <w:r>
        <w:t xml:space="preserve"> и руководителей   или иных лиц</w:t>
      </w:r>
      <w:r w:rsidRPr="004B6CBC">
        <w:t>,</w:t>
      </w:r>
      <w:r>
        <w:t xml:space="preserve"> имеющих возможность оказывать существенное влияние</w:t>
      </w:r>
      <w:r w:rsidRPr="004B6CBC">
        <w:t xml:space="preserve"> </w:t>
      </w:r>
      <w:r>
        <w:t xml:space="preserve">на деятельность лизингополучателя.    Для лизингополучателей – индивидуальных предпринимателей в качестве дополнительного обеспечения обязательств необходимо предоставить поручительство платежеспособных физических  лиц  (по требованию Фонда)  и  обязательно  предоставление  </w:t>
      </w:r>
      <w:r>
        <w:lastRenderedPageBreak/>
        <w:t>поручительства  супруги (</w:t>
      </w:r>
      <w:proofErr w:type="gramStart"/>
      <w:r>
        <w:t>га</w:t>
      </w:r>
      <w:proofErr w:type="gramEnd"/>
      <w:r>
        <w:t>)</w:t>
      </w:r>
      <w:r w:rsidRPr="004B6CBC">
        <w:t xml:space="preserve">. При этом субъекты </w:t>
      </w:r>
      <w:r>
        <w:t xml:space="preserve">малого и среднего предпринимательства </w:t>
      </w:r>
      <w:r w:rsidRPr="004B6CBC">
        <w:t xml:space="preserve">вправе оплатить Фонду первоначальный взнос в размере более </w:t>
      </w:r>
      <w:r w:rsidRPr="0093575E">
        <w:t xml:space="preserve"> 50</w:t>
      </w:r>
      <w:r w:rsidRPr="004B6CBC">
        <w:t>% от стоимости приобретаемых по договору лизинга основных средств.</w:t>
      </w:r>
    </w:p>
    <w:p w:rsidR="00364A7F" w:rsidRPr="002440F9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0F9">
        <w:rPr>
          <w:rFonts w:ascii="Times New Roman" w:hAnsi="Times New Roman" w:cs="Times New Roman"/>
          <w:sz w:val="24"/>
          <w:szCs w:val="24"/>
        </w:rPr>
        <w:t xml:space="preserve">3.8. </w:t>
      </w:r>
      <w:r w:rsidRPr="002440F9">
        <w:rPr>
          <w:rFonts w:ascii="Times New Roman" w:hAnsi="Times New Roman" w:cs="Times New Roman"/>
          <w:color w:val="000000"/>
          <w:sz w:val="24"/>
          <w:szCs w:val="24"/>
        </w:rPr>
        <w:t xml:space="preserve">Уплата </w:t>
      </w:r>
      <w:r w:rsidRPr="002440F9">
        <w:rPr>
          <w:rFonts w:ascii="Times New Roman" w:hAnsi="Times New Roman" w:cs="Times New Roman"/>
          <w:sz w:val="24"/>
          <w:szCs w:val="24"/>
        </w:rPr>
        <w:t>вознаграждений (арендных платежей)</w:t>
      </w:r>
      <w:r w:rsidRPr="002440F9">
        <w:rPr>
          <w:rFonts w:ascii="Times New Roman" w:hAnsi="Times New Roman" w:cs="Times New Roman"/>
          <w:color w:val="000000"/>
          <w:sz w:val="24"/>
          <w:szCs w:val="24"/>
        </w:rPr>
        <w:t>, по 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авленным основным средствам в лизинг, осуществляется ежемесячно</w:t>
      </w:r>
      <w:r w:rsidRPr="002440F9">
        <w:rPr>
          <w:rFonts w:ascii="Times New Roman" w:hAnsi="Times New Roman" w:cs="Times New Roman"/>
          <w:color w:val="000000"/>
          <w:sz w:val="24"/>
          <w:szCs w:val="24"/>
        </w:rPr>
        <w:t xml:space="preserve">. Первая дата уплаты устанавливается не позднее окончания месяца, следующего за месяцем </w:t>
      </w:r>
      <w:r w:rsidRPr="002440F9">
        <w:rPr>
          <w:rFonts w:ascii="Times New Roman" w:hAnsi="Times New Roman" w:cs="Times New Roman"/>
          <w:sz w:val="24"/>
          <w:szCs w:val="24"/>
        </w:rPr>
        <w:t>оплаты за основные средства. Платежи уплачиваются в сроки, установленные Договором лизинга. В случае досрочного погашения лизинга, уплата лизинговых платежей осуществляется за время фактического использования лизинга.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0F9">
        <w:rPr>
          <w:rFonts w:ascii="Times New Roman" w:hAnsi="Times New Roman" w:cs="Times New Roman"/>
          <w:sz w:val="24"/>
          <w:szCs w:val="24"/>
        </w:rPr>
        <w:t xml:space="preserve">3.9. Ежемесячный размер вознаграждений (арендных платежей) </w:t>
      </w:r>
      <w:r w:rsidRPr="00096FA7">
        <w:rPr>
          <w:rFonts w:ascii="Times New Roman" w:hAnsi="Times New Roman" w:cs="Times New Roman"/>
          <w:sz w:val="24"/>
          <w:szCs w:val="24"/>
        </w:rPr>
        <w:t xml:space="preserve">Фонда 10 (десять) процентов от суммы фактической задолженности по лизингу, начиная </w:t>
      </w:r>
      <w:proofErr w:type="gramStart"/>
      <w:r w:rsidRPr="00096FA7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096FA7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Pr="002440F9">
        <w:rPr>
          <w:rFonts w:ascii="Times New Roman" w:hAnsi="Times New Roman" w:cs="Times New Roman"/>
          <w:sz w:val="24"/>
          <w:szCs w:val="24"/>
        </w:rPr>
        <w:t xml:space="preserve"> (размер лизинга рассчитывается с учетом отпускной цены поставщика).</w:t>
      </w:r>
      <w:r w:rsidRPr="004B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7F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4B6CBC">
        <w:rPr>
          <w:rFonts w:ascii="Times New Roman" w:hAnsi="Times New Roman" w:cs="Times New Roman"/>
          <w:sz w:val="24"/>
          <w:szCs w:val="24"/>
        </w:rPr>
        <w:t xml:space="preserve">При предоставлении лизинга погашение основного </w:t>
      </w:r>
      <w:r>
        <w:rPr>
          <w:rFonts w:ascii="Times New Roman" w:hAnsi="Times New Roman" w:cs="Times New Roman"/>
          <w:sz w:val="24"/>
          <w:szCs w:val="24"/>
        </w:rPr>
        <w:t>долга осуществляется ежемесячно</w:t>
      </w:r>
      <w:r w:rsidRPr="009712CD">
        <w:rPr>
          <w:rFonts w:ascii="Times New Roman" w:hAnsi="Times New Roman" w:cs="Times New Roman"/>
          <w:sz w:val="24"/>
          <w:szCs w:val="24"/>
        </w:rPr>
        <w:t>, равными доля</w:t>
      </w:r>
      <w:r>
        <w:rPr>
          <w:rFonts w:ascii="Times New Roman" w:hAnsi="Times New Roman" w:cs="Times New Roman"/>
          <w:sz w:val="24"/>
          <w:szCs w:val="24"/>
        </w:rPr>
        <w:t xml:space="preserve">ми. Первая дата погашения основного долга устанавливается не позднее окончания месяца, следующего за месяцем </w:t>
      </w:r>
      <w:r w:rsidRPr="002440F9">
        <w:rPr>
          <w:rFonts w:ascii="Times New Roman" w:hAnsi="Times New Roman" w:cs="Times New Roman"/>
          <w:sz w:val="24"/>
          <w:szCs w:val="24"/>
        </w:rPr>
        <w:t>оплаты за основные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A7F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12CD">
        <w:rPr>
          <w:rFonts w:ascii="Times New Roman" w:hAnsi="Times New Roman" w:cs="Times New Roman"/>
          <w:sz w:val="24"/>
          <w:szCs w:val="24"/>
        </w:rPr>
        <w:t>о решению Ко</w:t>
      </w:r>
      <w:r>
        <w:rPr>
          <w:rFonts w:ascii="Times New Roman" w:hAnsi="Times New Roman" w:cs="Times New Roman"/>
          <w:sz w:val="24"/>
          <w:szCs w:val="24"/>
        </w:rPr>
        <w:t>миссии по инвестиционной деятельности администрации муниципального образования «Мухоршибирский район» (далее – Комиссия)</w:t>
      </w:r>
      <w:r w:rsidRPr="009712CD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712CD">
        <w:rPr>
          <w:rFonts w:ascii="Times New Roman" w:hAnsi="Times New Roman" w:cs="Times New Roman"/>
          <w:sz w:val="24"/>
          <w:szCs w:val="24"/>
        </w:rPr>
        <w:t>изингополучателей возможно установление индивидуального графика погашения основного дол</w:t>
      </w:r>
      <w:r>
        <w:rPr>
          <w:rFonts w:ascii="Times New Roman" w:hAnsi="Times New Roman" w:cs="Times New Roman"/>
          <w:sz w:val="24"/>
          <w:szCs w:val="24"/>
        </w:rPr>
        <w:t>га неравными долями, с учетом сезонных колебаний в объеме выручки, поступающей от хозяйственной деятельности лизингополучателя.</w:t>
      </w:r>
    </w:p>
    <w:p w:rsidR="00364A7F" w:rsidRPr="00175FE9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12CD">
        <w:rPr>
          <w:rFonts w:ascii="Times New Roman" w:hAnsi="Times New Roman" w:cs="Times New Roman"/>
          <w:sz w:val="24"/>
          <w:szCs w:val="24"/>
        </w:rPr>
        <w:t>о решению Ко</w:t>
      </w:r>
      <w:r>
        <w:rPr>
          <w:rFonts w:ascii="Times New Roman" w:hAnsi="Times New Roman" w:cs="Times New Roman"/>
          <w:sz w:val="24"/>
          <w:szCs w:val="24"/>
        </w:rPr>
        <w:t xml:space="preserve">миссии </w:t>
      </w:r>
      <w:r w:rsidRPr="009712CD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льготного периода, в течение которого погашение основного долга не производится, на срок не более 6 (шести) месяцев.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4B6CBC">
        <w:rPr>
          <w:rFonts w:ascii="Times New Roman" w:hAnsi="Times New Roman" w:cs="Times New Roman"/>
          <w:sz w:val="24"/>
          <w:szCs w:val="24"/>
        </w:rPr>
        <w:t xml:space="preserve">При несвоевременном перечислении лизинговых платежей по договору лизинга </w:t>
      </w:r>
      <w:r>
        <w:rPr>
          <w:rFonts w:ascii="Times New Roman" w:hAnsi="Times New Roman" w:cs="Times New Roman"/>
          <w:sz w:val="24"/>
          <w:szCs w:val="24"/>
        </w:rPr>
        <w:t>лизингополучатели</w:t>
      </w:r>
      <w:r w:rsidRPr="004B6CBC">
        <w:rPr>
          <w:rFonts w:ascii="Times New Roman" w:hAnsi="Times New Roman" w:cs="Times New Roman"/>
          <w:sz w:val="24"/>
          <w:szCs w:val="24"/>
        </w:rPr>
        <w:t xml:space="preserve"> оплачивают Фонду неустойку 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6CBC">
        <w:rPr>
          <w:rFonts w:ascii="Times New Roman" w:hAnsi="Times New Roman" w:cs="Times New Roman"/>
          <w:sz w:val="24"/>
          <w:szCs w:val="24"/>
        </w:rPr>
        <w:t>% годовых от суммы просроченного платежа за каждый день просрочки.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4B6CBC">
        <w:rPr>
          <w:rFonts w:ascii="Times New Roman" w:hAnsi="Times New Roman" w:cs="Times New Roman"/>
          <w:sz w:val="24"/>
          <w:szCs w:val="24"/>
        </w:rPr>
        <w:t xml:space="preserve">При несвоевременном перечислении лизинговых платежей по договору лизинга </w:t>
      </w:r>
      <w:r>
        <w:rPr>
          <w:rFonts w:ascii="Times New Roman" w:hAnsi="Times New Roman" w:cs="Times New Roman"/>
          <w:sz w:val="24"/>
          <w:szCs w:val="24"/>
        </w:rPr>
        <w:t>лизингополучатели</w:t>
      </w:r>
      <w:r w:rsidRPr="004B6CBC">
        <w:rPr>
          <w:rFonts w:ascii="Times New Roman" w:hAnsi="Times New Roman" w:cs="Times New Roman"/>
          <w:sz w:val="24"/>
          <w:szCs w:val="24"/>
        </w:rPr>
        <w:t xml:space="preserve"> оплачивают Фонду штраф в размере </w:t>
      </w:r>
      <w:r>
        <w:rPr>
          <w:rFonts w:ascii="Times New Roman" w:hAnsi="Times New Roman" w:cs="Times New Roman"/>
          <w:sz w:val="24"/>
          <w:szCs w:val="24"/>
        </w:rPr>
        <w:t xml:space="preserve">2000 </w:t>
      </w:r>
      <w:r w:rsidRPr="004B6CBC">
        <w:rPr>
          <w:rFonts w:ascii="Times New Roman" w:hAnsi="Times New Roman" w:cs="Times New Roman"/>
          <w:sz w:val="24"/>
          <w:szCs w:val="24"/>
        </w:rPr>
        <w:t>рублей за второй и последующие случаи просрочки исполнения обязательств.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4B6CBC">
        <w:rPr>
          <w:rFonts w:ascii="Times New Roman" w:hAnsi="Times New Roman" w:cs="Times New Roman"/>
          <w:sz w:val="24"/>
          <w:szCs w:val="24"/>
        </w:rPr>
        <w:t xml:space="preserve">В случае ухудшения финансового состояния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6CBC">
        <w:rPr>
          <w:rFonts w:ascii="Times New Roman" w:hAnsi="Times New Roman" w:cs="Times New Roman"/>
          <w:sz w:val="24"/>
          <w:szCs w:val="24"/>
        </w:rPr>
        <w:t xml:space="preserve">изингополучателя, в течение действия договора лизинга,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2CD">
        <w:rPr>
          <w:rFonts w:ascii="Times New Roman" w:hAnsi="Times New Roman" w:cs="Times New Roman"/>
          <w:sz w:val="24"/>
          <w:szCs w:val="24"/>
        </w:rPr>
        <w:t xml:space="preserve">о решению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12CD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CBC">
        <w:rPr>
          <w:rFonts w:ascii="Times New Roman" w:hAnsi="Times New Roman" w:cs="Times New Roman"/>
          <w:sz w:val="24"/>
          <w:szCs w:val="24"/>
        </w:rPr>
        <w:t xml:space="preserve"> возможно изменение графика погашения основного долга и/или пролонг</w:t>
      </w:r>
      <w:r>
        <w:rPr>
          <w:rFonts w:ascii="Times New Roman" w:hAnsi="Times New Roman" w:cs="Times New Roman"/>
          <w:sz w:val="24"/>
          <w:szCs w:val="24"/>
        </w:rPr>
        <w:t>ация (увеличение срока) лизинга, на срок не более одного года.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4B6CBC">
        <w:rPr>
          <w:rFonts w:ascii="Times New Roman" w:hAnsi="Times New Roman" w:cs="Times New Roman"/>
          <w:sz w:val="24"/>
          <w:szCs w:val="24"/>
        </w:rPr>
        <w:t>. Выбор поставщика и приобретаемых основных средств по договору лизинга осуществляют субъекты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4B6CBC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4B6CBC">
        <w:rPr>
          <w:rFonts w:ascii="Times New Roman" w:hAnsi="Times New Roman" w:cs="Times New Roman"/>
          <w:sz w:val="24"/>
          <w:szCs w:val="24"/>
        </w:rPr>
        <w:t xml:space="preserve">. Основные средства на условиях лизинга предоставляются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B6CBC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3.15.1. </w:t>
      </w:r>
      <w:r w:rsidRPr="004B6CBC">
        <w:rPr>
          <w:rFonts w:ascii="Times New Roman" w:hAnsi="Times New Roman" w:cs="Times New Roman"/>
          <w:sz w:val="24"/>
          <w:szCs w:val="24"/>
        </w:rPr>
        <w:t>Юридические лица, зарегистрированные и осуществляющие свою хозяйственную деятельность на территории МО «</w:t>
      </w:r>
      <w:r>
        <w:rPr>
          <w:rFonts w:ascii="Times New Roman" w:hAnsi="Times New Roman" w:cs="Times New Roman"/>
          <w:sz w:val="24"/>
          <w:szCs w:val="24"/>
        </w:rPr>
        <w:t>Мухоршибирский</w:t>
      </w:r>
      <w:r w:rsidRPr="004B6CBC">
        <w:rPr>
          <w:rFonts w:ascii="Times New Roman" w:hAnsi="Times New Roman" w:cs="Times New Roman"/>
          <w:sz w:val="24"/>
          <w:szCs w:val="24"/>
        </w:rPr>
        <w:t xml:space="preserve"> район», а также физические лица - индивидуальные предприниматели без образования юридического лица, постоянно проживающие на территории МО «</w:t>
      </w:r>
      <w:r>
        <w:rPr>
          <w:rFonts w:ascii="Times New Roman" w:hAnsi="Times New Roman" w:cs="Times New Roman"/>
          <w:sz w:val="24"/>
          <w:szCs w:val="24"/>
        </w:rPr>
        <w:t>Мухоршибирский</w:t>
      </w:r>
      <w:r w:rsidRPr="004B6CBC">
        <w:rPr>
          <w:rFonts w:ascii="Times New Roman" w:hAnsi="Times New Roman" w:cs="Times New Roman"/>
          <w:sz w:val="24"/>
          <w:szCs w:val="24"/>
        </w:rPr>
        <w:t xml:space="preserve"> район» и имеющие регистрацию по месту жительства, ведущие предпринимательскую деятельность не менее </w:t>
      </w:r>
      <w:r>
        <w:rPr>
          <w:rFonts w:ascii="Times New Roman" w:hAnsi="Times New Roman" w:cs="Times New Roman"/>
          <w:sz w:val="24"/>
          <w:szCs w:val="24"/>
        </w:rPr>
        <w:t xml:space="preserve">трёх </w:t>
      </w:r>
      <w:r w:rsidRPr="004B6CBC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4B6CBC">
        <w:rPr>
          <w:rFonts w:ascii="Times New Roman" w:hAnsi="Times New Roman" w:cs="Times New Roman"/>
          <w:sz w:val="24"/>
          <w:szCs w:val="24"/>
        </w:rPr>
        <w:t>;</w:t>
      </w:r>
    </w:p>
    <w:p w:rsidR="00364A7F" w:rsidRPr="004B6CBC" w:rsidRDefault="00364A7F" w:rsidP="00364A7F">
      <w:pPr>
        <w:ind w:firstLine="567"/>
        <w:jc w:val="both"/>
      </w:pPr>
      <w:r>
        <w:t xml:space="preserve">3.15.2. </w:t>
      </w:r>
      <w:r w:rsidRPr="004B6CBC">
        <w:t>Не находящиеся в стадии реорганизации, ликвидации, банкротства.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3.15.3.</w:t>
      </w:r>
      <w:r w:rsidRPr="004B6CBC">
        <w:rPr>
          <w:rFonts w:ascii="Times New Roman" w:hAnsi="Times New Roman" w:cs="Times New Roman"/>
          <w:sz w:val="24"/>
          <w:szCs w:val="24"/>
        </w:rPr>
        <w:t xml:space="preserve"> Не имеющие просроченную задолженность по налогам и сборам в бюджеты любого уровня и </w:t>
      </w:r>
      <w:r w:rsidRPr="004B6CBC">
        <w:rPr>
          <w:rFonts w:ascii="Times New Roman" w:hAnsi="Times New Roman" w:cs="Times New Roman"/>
          <w:color w:val="000000"/>
          <w:sz w:val="24"/>
          <w:szCs w:val="24"/>
        </w:rPr>
        <w:t>государственные внебюджетные фонды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3.15.4. Н</w:t>
      </w:r>
      <w:r w:rsidRPr="004B6CBC">
        <w:rPr>
          <w:rFonts w:ascii="Times New Roman" w:hAnsi="Times New Roman" w:cs="Times New Roman"/>
          <w:sz w:val="24"/>
          <w:szCs w:val="24"/>
        </w:rPr>
        <w:t>е имеющим неисполненных платежных требований от кредиторов по всем открытым расчетным (рублевым и валютным) счетам в кредитных учреждениях;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3.15.5. Н</w:t>
      </w:r>
      <w:r w:rsidRPr="004B6CBC">
        <w:rPr>
          <w:rFonts w:ascii="Times New Roman" w:hAnsi="Times New Roman" w:cs="Times New Roman"/>
          <w:sz w:val="24"/>
          <w:szCs w:val="24"/>
        </w:rPr>
        <w:t>е имеющим нарушений условий ранее заключенных кредитных договоров, договоров займа, договоров лизинга с финансовыми организациями и (или) Фондом на дату подачи заявления;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6CBC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4B6CBC">
        <w:rPr>
          <w:rFonts w:ascii="Times New Roman" w:hAnsi="Times New Roman" w:cs="Times New Roman"/>
          <w:sz w:val="24"/>
          <w:szCs w:val="24"/>
        </w:rPr>
        <w:t xml:space="preserve"> денежные средства и готовым оплатить Фонду первоначальный взнос в размере не менее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6CBC">
        <w:rPr>
          <w:rFonts w:ascii="Times New Roman" w:hAnsi="Times New Roman" w:cs="Times New Roman"/>
          <w:sz w:val="24"/>
          <w:szCs w:val="24"/>
        </w:rPr>
        <w:t>% от стоимости основных средств;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3.15.7. О</w:t>
      </w:r>
      <w:r w:rsidRPr="004B6CBC">
        <w:rPr>
          <w:rFonts w:ascii="Times New Roman" w:hAnsi="Times New Roman" w:cs="Times New Roman"/>
          <w:sz w:val="24"/>
          <w:szCs w:val="24"/>
        </w:rPr>
        <w:t>бладающим устойчивым финансовым положением в соответствии с методикой определения платежеспособности и финансового состояния субъекта малого предпринимательства;</w:t>
      </w:r>
    </w:p>
    <w:p w:rsidR="00364A7F" w:rsidRPr="00AF4B6B" w:rsidRDefault="00364A7F" w:rsidP="00364A7F">
      <w:pPr>
        <w:pStyle w:val="ConsPlusNormal"/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3.15.8. </w:t>
      </w:r>
      <w:r w:rsidRPr="004B6CBC">
        <w:rPr>
          <w:rFonts w:ascii="Times New Roman" w:hAnsi="Times New Roman" w:cs="Times New Roman"/>
          <w:sz w:val="24"/>
          <w:szCs w:val="24"/>
        </w:rPr>
        <w:t>Р</w:t>
      </w:r>
      <w:r w:rsidRPr="004B6CBC">
        <w:rPr>
          <w:rFonts w:ascii="Times New Roman" w:hAnsi="Times New Roman" w:cs="Times New Roman"/>
          <w:bCs/>
          <w:color w:val="000000"/>
          <w:sz w:val="24"/>
          <w:szCs w:val="24"/>
        </w:rPr>
        <w:t>еализующие предпринимательский прое</w:t>
      </w:r>
      <w:proofErr w:type="gramStart"/>
      <w:r w:rsidRPr="004B6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сф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ере малого и среднего </w:t>
      </w:r>
      <w:r w:rsidRPr="004B6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4B6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Мухоршибирский</w:t>
      </w:r>
      <w:r w:rsidRPr="004B6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1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0318">
        <w:rPr>
          <w:rFonts w:ascii="Times New Roman" w:hAnsi="Times New Roman" w:cs="Times New Roman"/>
          <w:sz w:val="24"/>
          <w:szCs w:val="24"/>
        </w:rPr>
        <w:t>. Совокупный размер предоставляемых Фондом основных средств на условиях лизинга не может превышать размера средств лизингового фонда.</w:t>
      </w:r>
    </w:p>
    <w:p w:rsidR="00364A7F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A7F" w:rsidRDefault="00364A7F" w:rsidP="00364A7F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предметов лизинга</w:t>
      </w:r>
    </w:p>
    <w:p w:rsidR="00364A7F" w:rsidRPr="00614292" w:rsidRDefault="00364A7F" w:rsidP="00364A7F">
      <w:pPr>
        <w:pStyle w:val="ConsPlusNormal"/>
        <w:widowControl/>
        <w:ind w:left="3981" w:firstLine="0"/>
        <w:rPr>
          <w:rFonts w:ascii="Times New Roman" w:hAnsi="Times New Roman" w:cs="Times New Roman"/>
          <w:b/>
          <w:sz w:val="24"/>
          <w:szCs w:val="24"/>
        </w:rPr>
      </w:pPr>
    </w:p>
    <w:p w:rsidR="00364A7F" w:rsidRPr="00716EFC" w:rsidRDefault="00364A7F" w:rsidP="00364A7F">
      <w:pPr>
        <w:pStyle w:val="af6"/>
        <w:spacing w:before="0" w:after="0"/>
        <w:ind w:firstLine="567"/>
        <w:rPr>
          <w:rFonts w:ascii="Times New Roman" w:hAnsi="Times New Roman" w:cs="Times New Roman"/>
        </w:rPr>
      </w:pPr>
      <w:r w:rsidRPr="00716EFC">
        <w:rPr>
          <w:rFonts w:ascii="Times New Roman" w:hAnsi="Times New Roman" w:cs="Times New Roman"/>
        </w:rPr>
        <w:t>4.1. Необходимость страхования передаваемого в финансовую аренду (лизинг) имущества от рисков утраты (гибели) или повреждения определяется решением Комиссии.</w:t>
      </w:r>
    </w:p>
    <w:p w:rsidR="00364A7F" w:rsidRPr="00716EFC" w:rsidRDefault="00364A7F" w:rsidP="00364A7F">
      <w:pPr>
        <w:pStyle w:val="af6"/>
        <w:spacing w:before="0" w:after="0"/>
        <w:ind w:firstLine="567"/>
        <w:rPr>
          <w:rFonts w:ascii="Times New Roman" w:hAnsi="Times New Roman" w:cs="Times New Roman"/>
        </w:rPr>
      </w:pPr>
      <w:r w:rsidRPr="00716EFC">
        <w:rPr>
          <w:rFonts w:ascii="Times New Roman" w:hAnsi="Times New Roman" w:cs="Times New Roman"/>
        </w:rPr>
        <w:t>В случае принятия Комиссией решения о необходимости страхования имущества, с</w:t>
      </w:r>
      <w:r w:rsidRPr="00716EFC">
        <w:rPr>
          <w:rFonts w:ascii="Times New Roman" w:hAnsi="Times New Roman" w:cs="Times New Roman"/>
          <w:bCs/>
          <w:iCs/>
        </w:rPr>
        <w:t>траховая сумма</w:t>
      </w:r>
      <w:r w:rsidRPr="00716EFC">
        <w:rPr>
          <w:rFonts w:ascii="Times New Roman" w:hAnsi="Times New Roman" w:cs="Times New Roman"/>
        </w:rPr>
        <w:t xml:space="preserve"> по Договору страхования должна быть не ниже обязательств по договору лизинга.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A4">
        <w:rPr>
          <w:rFonts w:ascii="Times New Roman" w:hAnsi="Times New Roman" w:cs="Times New Roman"/>
          <w:sz w:val="24"/>
          <w:szCs w:val="24"/>
        </w:rPr>
        <w:t xml:space="preserve">  4.2. Расходы, связанные со страхованием, доставкой и хранением, техническим обслуживанием и ремонтом основных средств, регистрационные сборы и налоговые платежи, которыми облагается предмет лизинга (имущественный и транспортный налоги), оплачиваются субъектами малого и среднего предпринимательства - самостоятельно.</w:t>
      </w:r>
      <w:r w:rsidRPr="004B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7F" w:rsidRPr="004B6CBC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A7F" w:rsidRPr="00614292" w:rsidRDefault="00364A7F" w:rsidP="00364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4292">
        <w:rPr>
          <w:rFonts w:ascii="Times New Roman" w:hAnsi="Times New Roman" w:cs="Times New Roman"/>
          <w:b/>
          <w:sz w:val="24"/>
          <w:szCs w:val="24"/>
        </w:rPr>
        <w:t>. Рассмотрение заявлений на предоставление основных средств</w:t>
      </w:r>
    </w:p>
    <w:p w:rsidR="00364A7F" w:rsidRDefault="00364A7F" w:rsidP="00364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92">
        <w:rPr>
          <w:rFonts w:ascii="Times New Roman" w:hAnsi="Times New Roman" w:cs="Times New Roman"/>
          <w:b/>
          <w:sz w:val="24"/>
          <w:szCs w:val="24"/>
        </w:rPr>
        <w:t>на условиях лизинга</w:t>
      </w:r>
    </w:p>
    <w:p w:rsidR="00364A7F" w:rsidRPr="00614292" w:rsidRDefault="00364A7F" w:rsidP="00364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7F" w:rsidRDefault="00364A7F" w:rsidP="00364A7F">
      <w:pPr>
        <w:ind w:firstLine="567"/>
        <w:jc w:val="both"/>
      </w:pPr>
      <w:r>
        <w:t xml:space="preserve">5.1. </w:t>
      </w:r>
      <w:r w:rsidRPr="004B6CBC">
        <w:t xml:space="preserve">Для получения основных средств на условиях лизинга субъект </w:t>
      </w:r>
      <w:r>
        <w:t xml:space="preserve">малого и среднего предпринимательства  предоставляет </w:t>
      </w:r>
      <w:r w:rsidRPr="004B6CBC">
        <w:t xml:space="preserve">Фонду </w:t>
      </w:r>
      <w:r>
        <w:t>комплект документов</w:t>
      </w:r>
    </w:p>
    <w:p w:rsidR="00364A7F" w:rsidRPr="00096FA7" w:rsidRDefault="00364A7F" w:rsidP="00364A7F">
      <w:pPr>
        <w:ind w:firstLine="567"/>
        <w:jc w:val="both"/>
        <w:rPr>
          <w:color w:val="000000"/>
        </w:rPr>
      </w:pPr>
      <w:r>
        <w:t>5.1.1.</w:t>
      </w:r>
      <w:r w:rsidRPr="004B6CBC">
        <w:t xml:space="preserve"> заявление по форме, </w:t>
      </w:r>
      <w:r>
        <w:t xml:space="preserve">приведенной </w:t>
      </w:r>
      <w:r w:rsidRPr="00096FA7">
        <w:t>в приложении 1 или 2 в зависимости от организационно-правовой формы собственности, с представлением следующих документов:</w:t>
      </w:r>
    </w:p>
    <w:p w:rsidR="00364A7F" w:rsidRPr="00096FA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096FA7">
        <w:rPr>
          <w:color w:val="000000"/>
          <w:sz w:val="24"/>
          <w:szCs w:val="24"/>
        </w:rPr>
        <w:t>5.1.2. Сведения о руководителях юридического лица, имеющих право подписи финансовых документов (приложение  3).</w:t>
      </w:r>
    </w:p>
    <w:p w:rsidR="00364A7F" w:rsidRPr="00096FA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096FA7">
        <w:rPr>
          <w:color w:val="000000"/>
          <w:sz w:val="24"/>
          <w:szCs w:val="24"/>
        </w:rPr>
        <w:t>5.1.3</w:t>
      </w:r>
      <w:r>
        <w:rPr>
          <w:color w:val="000000"/>
          <w:sz w:val="24"/>
          <w:szCs w:val="24"/>
        </w:rPr>
        <w:t>.</w:t>
      </w:r>
      <w:r w:rsidRPr="00096FA7">
        <w:rPr>
          <w:color w:val="000000"/>
          <w:sz w:val="24"/>
          <w:szCs w:val="24"/>
        </w:rPr>
        <w:t xml:space="preserve"> Анкета субъекта </w:t>
      </w:r>
      <w:r>
        <w:rPr>
          <w:color w:val="000000"/>
          <w:sz w:val="24"/>
          <w:szCs w:val="24"/>
        </w:rPr>
        <w:t xml:space="preserve">малого и среднего предпринимательства </w:t>
      </w:r>
      <w:r w:rsidRPr="00096FA7">
        <w:rPr>
          <w:color w:val="000000"/>
          <w:sz w:val="24"/>
          <w:szCs w:val="24"/>
        </w:rPr>
        <w:t xml:space="preserve"> (приложение 4, 5) </w:t>
      </w:r>
    </w:p>
    <w:p w:rsidR="00364A7F" w:rsidRPr="00F6041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</w:t>
      </w:r>
      <w:r w:rsidRPr="00F60417">
        <w:rPr>
          <w:iCs/>
          <w:color w:val="000000"/>
          <w:sz w:val="24"/>
          <w:szCs w:val="24"/>
        </w:rPr>
        <w:t>Юридические лица представляют: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а) подлинник и копию Устава (Положения), изменений и/или дополнений в Устав (если они были), зарегистрированных в установленном законодательством порядке;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б) </w:t>
      </w:r>
      <w:r w:rsidRPr="001B7E5D">
        <w:rPr>
          <w:sz w:val="24"/>
          <w:szCs w:val="24"/>
        </w:rPr>
        <w:t>копию решения о создании юридического лица</w:t>
      </w:r>
      <w:r>
        <w:rPr>
          <w:sz w:val="24"/>
          <w:szCs w:val="24"/>
        </w:rPr>
        <w:t xml:space="preserve"> </w:t>
      </w:r>
      <w:r w:rsidRPr="00F60417">
        <w:rPr>
          <w:color w:val="000000"/>
          <w:sz w:val="24"/>
          <w:szCs w:val="24"/>
        </w:rPr>
        <w:t xml:space="preserve">либо </w:t>
      </w:r>
      <w:r>
        <w:rPr>
          <w:color w:val="000000"/>
          <w:sz w:val="24"/>
          <w:szCs w:val="24"/>
        </w:rPr>
        <w:t>копию решения</w:t>
      </w:r>
      <w:r w:rsidRPr="00F60417">
        <w:rPr>
          <w:color w:val="000000"/>
          <w:sz w:val="24"/>
          <w:szCs w:val="24"/>
        </w:rPr>
        <w:t xml:space="preserve"> единственного участника</w:t>
      </w:r>
      <w:r w:rsidRPr="001B7E5D">
        <w:rPr>
          <w:sz w:val="24"/>
          <w:szCs w:val="24"/>
        </w:rPr>
        <w:t>, заверенную подписью руководителя и печатью</w:t>
      </w:r>
      <w:r w:rsidRPr="00F60417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12"/>
        <w:spacing w:line="240" w:lineRule="auto"/>
        <w:ind w:firstLine="567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в) подлинник и копию свидетельства о государственной регистрации юридического лица, </w:t>
      </w:r>
      <w:proofErr w:type="gramStart"/>
      <w:r w:rsidRPr="00F60417">
        <w:rPr>
          <w:color w:val="000000"/>
          <w:sz w:val="24"/>
          <w:szCs w:val="24"/>
        </w:rPr>
        <w:t>заверенная</w:t>
      </w:r>
      <w:proofErr w:type="gramEnd"/>
      <w:r w:rsidRPr="00F60417">
        <w:rPr>
          <w:color w:val="000000"/>
          <w:sz w:val="24"/>
          <w:szCs w:val="24"/>
        </w:rPr>
        <w:t xml:space="preserve"> подписью руководителя и печатью;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г) выписку из Единого государственного реестра юридических лиц, </w:t>
      </w:r>
      <w:r w:rsidRPr="001B7E5D">
        <w:rPr>
          <w:sz w:val="24"/>
          <w:szCs w:val="24"/>
        </w:rPr>
        <w:t>на дату, которая не должна более чем на 30 календарных дней предшествовать дате подачи Заявления</w:t>
      </w:r>
      <w:r w:rsidRPr="00F60417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F60417">
        <w:rPr>
          <w:color w:val="000000"/>
          <w:sz w:val="24"/>
          <w:szCs w:val="24"/>
        </w:rPr>
        <w:t xml:space="preserve"> заверенные </w:t>
      </w:r>
      <w:r>
        <w:rPr>
          <w:color w:val="000000"/>
          <w:sz w:val="24"/>
          <w:szCs w:val="24"/>
        </w:rPr>
        <w:t>л</w:t>
      </w:r>
      <w:r w:rsidRPr="00F60417">
        <w:rPr>
          <w:color w:val="000000"/>
          <w:sz w:val="24"/>
          <w:szCs w:val="24"/>
        </w:rPr>
        <w:t>изингополучателем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е)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ж) карточку с образцами подписей распорядителей счета и оттиском печати, заверенную </w:t>
      </w:r>
      <w:r>
        <w:rPr>
          <w:color w:val="000000"/>
          <w:sz w:val="24"/>
          <w:szCs w:val="24"/>
        </w:rPr>
        <w:t>нотариально</w:t>
      </w:r>
      <w:r w:rsidRPr="00F60417">
        <w:rPr>
          <w:color w:val="000000"/>
          <w:sz w:val="24"/>
          <w:szCs w:val="24"/>
        </w:rPr>
        <w:t>;</w:t>
      </w:r>
    </w:p>
    <w:p w:rsidR="00364A7F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з) подлинник и копию Свидетельства, выданного Федеральной налоговой службой Российской Федерации, о постановке на учет в налоговом органе</w:t>
      </w:r>
      <w:r w:rsidRPr="00F60417">
        <w:rPr>
          <w:rStyle w:val="af3"/>
          <w:color w:val="000000"/>
          <w:sz w:val="24"/>
          <w:szCs w:val="24"/>
        </w:rPr>
        <w:footnoteReference w:id="1"/>
      </w:r>
      <w:r w:rsidRPr="00F60417">
        <w:rPr>
          <w:color w:val="000000"/>
          <w:sz w:val="24"/>
          <w:szCs w:val="24"/>
        </w:rPr>
        <w:t>;</w:t>
      </w:r>
    </w:p>
    <w:p w:rsidR="00364A7F" w:rsidRPr="001B7E5D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1B7E5D">
        <w:rPr>
          <w:sz w:val="24"/>
          <w:szCs w:val="24"/>
        </w:rPr>
        <w:t>и)  общегражданские паспорта учредителей, руководителей или иных физических лиц, имеющих возможность оказывать существенное влияние на деятельность Заемщика</w:t>
      </w:r>
      <w:r>
        <w:rPr>
          <w:sz w:val="24"/>
          <w:szCs w:val="24"/>
        </w:rPr>
        <w:t>;</w:t>
      </w:r>
    </w:p>
    <w:p w:rsidR="00364A7F" w:rsidRPr="00F6041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Pr="00F60417">
        <w:rPr>
          <w:iCs/>
          <w:color w:val="000000"/>
          <w:sz w:val="24"/>
          <w:szCs w:val="24"/>
        </w:rPr>
        <w:t>Физические лица, осуществляющие предпринимательскую деятельность без образования юридического лица, представляют: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60417">
        <w:rPr>
          <w:color w:val="000000"/>
          <w:sz w:val="24"/>
          <w:szCs w:val="24"/>
        </w:rPr>
        <w:t>а) подлинник и копию документа о государственной регистрации индивидуального предпринимателя;</w:t>
      </w:r>
    </w:p>
    <w:p w:rsidR="00364A7F" w:rsidRPr="00F60417" w:rsidRDefault="00364A7F" w:rsidP="00364A7F">
      <w:pPr>
        <w:pStyle w:val="12"/>
        <w:spacing w:line="240" w:lineRule="auto"/>
        <w:ind w:firstLine="567"/>
        <w:rPr>
          <w:bCs/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б) </w:t>
      </w:r>
      <w:r w:rsidRPr="001B7E5D">
        <w:rPr>
          <w:sz w:val="24"/>
          <w:szCs w:val="24"/>
        </w:rPr>
        <w:t>выписку из Единого государственного реестра индивидуальных предпринимателей на дату, которая не должна более чем на 30 календарных дней предшествовать дате подачи Заявления</w:t>
      </w:r>
      <w:r w:rsidRPr="00F60417">
        <w:rPr>
          <w:bCs/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в) подлинник</w:t>
      </w:r>
      <w:r>
        <w:rPr>
          <w:color w:val="000000"/>
          <w:sz w:val="24"/>
          <w:szCs w:val="24"/>
        </w:rPr>
        <w:t>и</w:t>
      </w:r>
      <w:r w:rsidRPr="00F60417">
        <w:rPr>
          <w:color w:val="000000"/>
          <w:sz w:val="24"/>
          <w:szCs w:val="24"/>
        </w:rPr>
        <w:t xml:space="preserve"> и копи</w:t>
      </w:r>
      <w:r>
        <w:rPr>
          <w:color w:val="000000"/>
          <w:sz w:val="24"/>
          <w:szCs w:val="24"/>
        </w:rPr>
        <w:t>и</w:t>
      </w:r>
      <w:r w:rsidRPr="00F60417">
        <w:rPr>
          <w:color w:val="000000"/>
          <w:sz w:val="24"/>
          <w:szCs w:val="24"/>
        </w:rPr>
        <w:t xml:space="preserve"> общегражданск</w:t>
      </w:r>
      <w:r>
        <w:rPr>
          <w:color w:val="000000"/>
          <w:sz w:val="24"/>
          <w:szCs w:val="24"/>
        </w:rPr>
        <w:t>их</w:t>
      </w:r>
      <w:r w:rsidRPr="00F60417">
        <w:rPr>
          <w:color w:val="000000"/>
          <w:sz w:val="24"/>
          <w:szCs w:val="24"/>
        </w:rPr>
        <w:t xml:space="preserve"> паспорт</w:t>
      </w:r>
      <w:r>
        <w:rPr>
          <w:color w:val="000000"/>
          <w:sz w:val="24"/>
          <w:szCs w:val="24"/>
        </w:rPr>
        <w:t>ов</w:t>
      </w:r>
      <w:r w:rsidRPr="00F60417">
        <w:rPr>
          <w:color w:val="000000"/>
          <w:sz w:val="24"/>
          <w:szCs w:val="24"/>
        </w:rPr>
        <w:t xml:space="preserve"> (все страницы)</w:t>
      </w:r>
      <w:r>
        <w:rPr>
          <w:color w:val="000000"/>
          <w:sz w:val="24"/>
          <w:szCs w:val="24"/>
        </w:rPr>
        <w:t xml:space="preserve"> предпринимателя и супруги (</w:t>
      </w:r>
      <w:proofErr w:type="gramStart"/>
      <w:r>
        <w:rPr>
          <w:color w:val="000000"/>
          <w:sz w:val="24"/>
          <w:szCs w:val="24"/>
        </w:rPr>
        <w:t>га</w:t>
      </w:r>
      <w:proofErr w:type="gramEnd"/>
      <w:r>
        <w:rPr>
          <w:color w:val="000000"/>
          <w:sz w:val="24"/>
          <w:szCs w:val="24"/>
        </w:rPr>
        <w:t>)</w:t>
      </w:r>
      <w:r w:rsidRPr="00F60417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г)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 xml:space="preserve">д) карточку с образцом подписи предпринимателя, заверенную </w:t>
      </w:r>
      <w:r>
        <w:rPr>
          <w:color w:val="000000"/>
          <w:sz w:val="24"/>
          <w:szCs w:val="24"/>
        </w:rPr>
        <w:t>нотариально</w:t>
      </w:r>
      <w:r w:rsidRPr="00F60417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е) подлинник и копию Свидетельства, выданного Федеральной налоговой службой Российской Федерации, о постановке на учет в налоговом органе</w:t>
      </w:r>
      <w:r w:rsidRPr="00F60417">
        <w:rPr>
          <w:rStyle w:val="af3"/>
          <w:color w:val="000000"/>
          <w:sz w:val="24"/>
          <w:szCs w:val="24"/>
        </w:rPr>
        <w:footnoteReference w:id="2"/>
      </w:r>
    </w:p>
    <w:p w:rsidR="00364A7F" w:rsidRPr="00F6041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5.1.5. Финансовые документы</w:t>
      </w:r>
      <w:r w:rsidRPr="00F60417">
        <w:rPr>
          <w:rStyle w:val="af3"/>
          <w:color w:val="000000"/>
          <w:sz w:val="24"/>
          <w:szCs w:val="24"/>
        </w:rPr>
        <w:footnoteReference w:id="3"/>
      </w:r>
      <w:r w:rsidRPr="00F60417">
        <w:rPr>
          <w:color w:val="000000"/>
          <w:sz w:val="24"/>
          <w:szCs w:val="24"/>
        </w:rPr>
        <w:t>:</w:t>
      </w:r>
    </w:p>
    <w:p w:rsidR="00364A7F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iCs/>
          <w:color w:val="000000"/>
          <w:sz w:val="24"/>
          <w:szCs w:val="24"/>
        </w:rPr>
      </w:pPr>
      <w:r w:rsidRPr="00F60417">
        <w:rPr>
          <w:iCs/>
          <w:color w:val="000000"/>
          <w:sz w:val="24"/>
          <w:szCs w:val="24"/>
        </w:rPr>
        <w:t xml:space="preserve">Субъекты </w:t>
      </w:r>
      <w:r>
        <w:rPr>
          <w:iCs/>
          <w:color w:val="000000"/>
          <w:sz w:val="24"/>
          <w:szCs w:val="24"/>
        </w:rPr>
        <w:t>или</w:t>
      </w:r>
      <w:r w:rsidRPr="00F60417">
        <w:rPr>
          <w:iCs/>
          <w:color w:val="000000"/>
          <w:sz w:val="24"/>
          <w:szCs w:val="24"/>
        </w:rPr>
        <w:t xml:space="preserve"> предпринимательства, применяющие специальные режимы налогообложения: </w:t>
      </w:r>
    </w:p>
    <w:p w:rsidR="00364A7F" w:rsidRPr="006711D5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iCs/>
          <w:color w:val="000000"/>
          <w:sz w:val="24"/>
          <w:szCs w:val="24"/>
        </w:rPr>
      </w:pPr>
      <w:r w:rsidRPr="006711D5">
        <w:rPr>
          <w:color w:val="000000"/>
          <w:sz w:val="24"/>
          <w:szCs w:val="24"/>
        </w:rPr>
        <w:t>а) н</w:t>
      </w:r>
      <w:r w:rsidRPr="006711D5">
        <w:rPr>
          <w:sz w:val="24"/>
          <w:szCs w:val="24"/>
        </w:rPr>
        <w:t xml:space="preserve">алоговую декларацию за </w:t>
      </w:r>
      <w:proofErr w:type="gramStart"/>
      <w:r w:rsidRPr="006711D5">
        <w:rPr>
          <w:sz w:val="24"/>
          <w:szCs w:val="24"/>
        </w:rPr>
        <w:t>последние</w:t>
      </w:r>
      <w:proofErr w:type="gramEnd"/>
      <w:r w:rsidRPr="006711D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711D5">
        <w:rPr>
          <w:sz w:val="24"/>
          <w:szCs w:val="24"/>
        </w:rPr>
        <w:t xml:space="preserve"> налоговых периода - при уплате Заемщиком единого налога на вмененный доход;</w:t>
      </w:r>
    </w:p>
    <w:p w:rsidR="00364A7F" w:rsidRPr="006711D5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711D5">
        <w:rPr>
          <w:sz w:val="24"/>
          <w:szCs w:val="24"/>
        </w:rPr>
        <w:t>б)  налоговую декларацию за последний налоговый период – при уплате Заемщиком единого налога, уплачиваемого в связи с применением упрощенной системы налогообложения</w:t>
      </w:r>
      <w:r w:rsidRPr="006711D5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F60417">
        <w:rPr>
          <w:color w:val="000000"/>
          <w:sz w:val="24"/>
          <w:szCs w:val="24"/>
        </w:rPr>
        <w:t>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</w:t>
      </w:r>
      <w:r>
        <w:rPr>
          <w:color w:val="000000"/>
          <w:sz w:val="24"/>
          <w:szCs w:val="24"/>
        </w:rPr>
        <w:t>й налоговый</w:t>
      </w:r>
      <w:r w:rsidRPr="00F60417">
        <w:rPr>
          <w:color w:val="000000"/>
          <w:sz w:val="24"/>
          <w:szCs w:val="24"/>
        </w:rPr>
        <w:t xml:space="preserve"> период;</w:t>
      </w:r>
    </w:p>
    <w:p w:rsidR="00364A7F" w:rsidRPr="006711D5" w:rsidRDefault="00364A7F" w:rsidP="00364A7F">
      <w:pPr>
        <w:pStyle w:val="31"/>
        <w:tabs>
          <w:tab w:val="left" w:pos="360"/>
        </w:tabs>
        <w:spacing w:after="0"/>
        <w:ind w:firstLine="567"/>
        <w:jc w:val="both"/>
        <w:rPr>
          <w:sz w:val="24"/>
          <w:szCs w:val="24"/>
        </w:rPr>
      </w:pPr>
      <w:r w:rsidRPr="006711D5">
        <w:rPr>
          <w:color w:val="000000"/>
          <w:sz w:val="24"/>
          <w:szCs w:val="24"/>
        </w:rPr>
        <w:t xml:space="preserve">г) </w:t>
      </w:r>
      <w:r w:rsidRPr="006711D5">
        <w:rPr>
          <w:sz w:val="24"/>
          <w:szCs w:val="24"/>
        </w:rPr>
        <w:t>индивидуальные предприниматели, перешедшие на патентную систему налогообложения в соответствии с главой 26.5 Налогового кодекса Российской Федерации – действующий на момент рассмотрения заявки патент;</w:t>
      </w:r>
    </w:p>
    <w:p w:rsidR="00364A7F" w:rsidRPr="006711D5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Pr="006711D5">
        <w:rPr>
          <w:sz w:val="24"/>
          <w:szCs w:val="24"/>
        </w:rPr>
        <w:t>) книгу учета доходов и расходов (либо документ её заменяющий) за период не менее 3-х последних месяцев</w:t>
      </w:r>
      <w:r w:rsidRPr="006711D5">
        <w:rPr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Pr="00F60417">
        <w:rPr>
          <w:color w:val="000000"/>
          <w:sz w:val="24"/>
          <w:szCs w:val="24"/>
        </w:rPr>
        <w:t xml:space="preserve">) подписанное руководителем </w:t>
      </w:r>
      <w:r>
        <w:rPr>
          <w:color w:val="000000"/>
          <w:sz w:val="24"/>
          <w:szCs w:val="24"/>
        </w:rPr>
        <w:t>л</w:t>
      </w:r>
      <w:r w:rsidRPr="00F60417">
        <w:rPr>
          <w:color w:val="000000"/>
          <w:sz w:val="24"/>
          <w:szCs w:val="24"/>
        </w:rPr>
        <w:t xml:space="preserve">изингополучателя – юридического лица или </w:t>
      </w:r>
      <w:r>
        <w:rPr>
          <w:color w:val="000000"/>
          <w:sz w:val="24"/>
          <w:szCs w:val="24"/>
        </w:rPr>
        <w:t>л</w:t>
      </w:r>
      <w:r w:rsidRPr="00F60417">
        <w:rPr>
          <w:color w:val="000000"/>
          <w:sz w:val="24"/>
          <w:szCs w:val="24"/>
        </w:rPr>
        <w:t>изингополучателем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Pr="00F60417">
        <w:rPr>
          <w:color w:val="000000"/>
          <w:sz w:val="24"/>
          <w:szCs w:val="24"/>
        </w:rPr>
        <w:t xml:space="preserve">) </w:t>
      </w:r>
      <w:r w:rsidRPr="006711D5">
        <w:rPr>
          <w:sz w:val="24"/>
          <w:szCs w:val="24"/>
        </w:rPr>
        <w:t>справка (оригинал) о среднесписочной</w:t>
      </w:r>
      <w:r w:rsidRPr="006711D5">
        <w:rPr>
          <w:bCs/>
          <w:sz w:val="24"/>
          <w:szCs w:val="24"/>
        </w:rPr>
        <w:t xml:space="preserve"> численности работников и среднемесячной заработной плате работников и / или копию отчета в Отделение Пенсионного фонда Российской Федерации (государственное учреждение) по Республике Бурятия за последний отчетный период</w:t>
      </w:r>
      <w:r w:rsidRPr="006711D5">
        <w:rPr>
          <w:color w:val="000000"/>
          <w:sz w:val="24"/>
          <w:szCs w:val="24"/>
        </w:rPr>
        <w:t>.</w:t>
      </w:r>
    </w:p>
    <w:p w:rsidR="00364A7F" w:rsidRPr="00F60417" w:rsidRDefault="00364A7F" w:rsidP="00364A7F">
      <w:pPr>
        <w:pStyle w:val="31"/>
        <w:shd w:val="clear" w:color="auto" w:fill="FFFFFF"/>
        <w:tabs>
          <w:tab w:val="left" w:pos="360"/>
        </w:tabs>
        <w:spacing w:after="0"/>
        <w:ind w:firstLine="567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60417">
        <w:rPr>
          <w:color w:val="000000"/>
          <w:sz w:val="24"/>
          <w:szCs w:val="24"/>
        </w:rPr>
        <w:t>) копии договоров (контрактов) с контрагентами по бизнесу (при их наличии)</w:t>
      </w:r>
      <w:r w:rsidRPr="00F60417">
        <w:rPr>
          <w:rStyle w:val="af3"/>
          <w:color w:val="000000"/>
          <w:sz w:val="24"/>
          <w:szCs w:val="24"/>
        </w:rPr>
        <w:t xml:space="preserve"> </w:t>
      </w:r>
      <w:r w:rsidRPr="00F60417">
        <w:rPr>
          <w:rStyle w:val="af3"/>
          <w:color w:val="000000"/>
          <w:sz w:val="24"/>
          <w:szCs w:val="24"/>
        </w:rPr>
        <w:footnoteReference w:id="4"/>
      </w:r>
      <w:r w:rsidRPr="00F60417">
        <w:rPr>
          <w:color w:val="000000"/>
          <w:sz w:val="24"/>
          <w:szCs w:val="24"/>
        </w:rPr>
        <w:t>.</w:t>
      </w:r>
    </w:p>
    <w:p w:rsidR="00364A7F" w:rsidRPr="00F60417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iCs/>
          <w:color w:val="000000"/>
          <w:sz w:val="24"/>
          <w:szCs w:val="24"/>
        </w:rPr>
      </w:pPr>
      <w:r w:rsidRPr="00F60417">
        <w:rPr>
          <w:iCs/>
          <w:color w:val="000000"/>
          <w:sz w:val="24"/>
          <w:szCs w:val="24"/>
        </w:rPr>
        <w:t xml:space="preserve">Субъекты </w:t>
      </w:r>
      <w:r>
        <w:rPr>
          <w:iCs/>
          <w:color w:val="000000"/>
          <w:sz w:val="24"/>
          <w:szCs w:val="24"/>
        </w:rPr>
        <w:t>малого и среднего</w:t>
      </w:r>
      <w:r w:rsidRPr="00F60417">
        <w:rPr>
          <w:iCs/>
          <w:color w:val="000000"/>
          <w:sz w:val="24"/>
          <w:szCs w:val="24"/>
        </w:rPr>
        <w:t xml:space="preserve"> предпринимательства, применяющие общую систему налогообложения: </w:t>
      </w:r>
    </w:p>
    <w:p w:rsidR="00364A7F" w:rsidRDefault="00364A7F" w:rsidP="00364A7F">
      <w:pPr>
        <w:pStyle w:val="31"/>
        <w:spacing w:after="0"/>
        <w:ind w:firstLine="567"/>
        <w:jc w:val="both"/>
        <w:rPr>
          <w:sz w:val="24"/>
          <w:szCs w:val="24"/>
        </w:rPr>
      </w:pPr>
      <w:r w:rsidRPr="006711D5">
        <w:rPr>
          <w:iCs/>
          <w:color w:val="000000"/>
          <w:sz w:val="24"/>
          <w:szCs w:val="24"/>
        </w:rPr>
        <w:t xml:space="preserve">а) </w:t>
      </w:r>
      <w:r w:rsidRPr="006711D5">
        <w:rPr>
          <w:iCs/>
          <w:sz w:val="24"/>
          <w:szCs w:val="24"/>
        </w:rPr>
        <w:t>юридические лица: бухгалтерскую отчетность за последний налоговый период (отчетный год)</w:t>
      </w:r>
      <w:r w:rsidRPr="006711D5">
        <w:rPr>
          <w:sz w:val="24"/>
          <w:szCs w:val="24"/>
        </w:rPr>
        <w:t>;</w:t>
      </w:r>
    </w:p>
    <w:p w:rsidR="00364A7F" w:rsidRDefault="00364A7F" w:rsidP="00364A7F">
      <w:pPr>
        <w:pStyle w:val="31"/>
        <w:spacing w:after="0"/>
        <w:ind w:firstLine="567"/>
        <w:jc w:val="both"/>
        <w:rPr>
          <w:sz w:val="24"/>
          <w:szCs w:val="24"/>
        </w:rPr>
      </w:pPr>
      <w:r w:rsidRPr="006711D5">
        <w:rPr>
          <w:sz w:val="24"/>
          <w:szCs w:val="24"/>
        </w:rPr>
        <w:t>б) индивидуальные предприниматели: бухгалтерский баланс и налоговую декларацию по налогу на прибыль за последний налоговый период;</w:t>
      </w:r>
    </w:p>
    <w:p w:rsidR="00364A7F" w:rsidRPr="00F60417" w:rsidRDefault="00364A7F" w:rsidP="00364A7F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F60417">
        <w:rPr>
          <w:color w:val="000000"/>
          <w:sz w:val="24"/>
          <w:szCs w:val="24"/>
        </w:rPr>
        <w:t xml:space="preserve">) подписанное руководителем </w:t>
      </w:r>
      <w:r>
        <w:rPr>
          <w:color w:val="000000"/>
          <w:sz w:val="24"/>
          <w:szCs w:val="24"/>
        </w:rPr>
        <w:t>л</w:t>
      </w:r>
      <w:r w:rsidRPr="00F60417">
        <w:rPr>
          <w:color w:val="000000"/>
          <w:sz w:val="24"/>
          <w:szCs w:val="24"/>
        </w:rPr>
        <w:t xml:space="preserve">изингополучателя – юридического лица или </w:t>
      </w:r>
      <w:r>
        <w:rPr>
          <w:color w:val="000000"/>
          <w:sz w:val="24"/>
          <w:szCs w:val="24"/>
        </w:rPr>
        <w:t>л</w:t>
      </w:r>
      <w:r w:rsidRPr="00F60417">
        <w:rPr>
          <w:color w:val="000000"/>
          <w:sz w:val="24"/>
          <w:szCs w:val="24"/>
        </w:rPr>
        <w:t>изингополучателя –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64A7F" w:rsidRPr="006711D5" w:rsidRDefault="00364A7F" w:rsidP="00364A7F">
      <w:pPr>
        <w:pStyle w:val="31"/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F6041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F60417">
        <w:rPr>
          <w:color w:val="000000"/>
          <w:sz w:val="24"/>
          <w:szCs w:val="24"/>
        </w:rPr>
        <w:t xml:space="preserve"> </w:t>
      </w:r>
      <w:r w:rsidRPr="006711D5">
        <w:rPr>
          <w:sz w:val="24"/>
          <w:szCs w:val="24"/>
        </w:rPr>
        <w:t>справка (оригинал) о среднесписочной</w:t>
      </w:r>
      <w:r w:rsidRPr="006711D5">
        <w:rPr>
          <w:bCs/>
          <w:sz w:val="24"/>
          <w:szCs w:val="24"/>
        </w:rPr>
        <w:t xml:space="preserve"> численности работников и среднемесячной заработной плате работников и / или копию отчета в Отделение Пенсионного фонда Российской </w:t>
      </w:r>
      <w:r w:rsidRPr="006711D5">
        <w:rPr>
          <w:bCs/>
          <w:sz w:val="24"/>
          <w:szCs w:val="24"/>
        </w:rPr>
        <w:lastRenderedPageBreak/>
        <w:t>Федерации (государственное учреждение) по Республике Бурятия за последний отчетный период</w:t>
      </w:r>
      <w:r w:rsidRPr="006711D5">
        <w:rPr>
          <w:color w:val="000000"/>
          <w:sz w:val="24"/>
          <w:szCs w:val="24"/>
        </w:rPr>
        <w:t>.</w:t>
      </w:r>
    </w:p>
    <w:p w:rsidR="00364A7F" w:rsidRDefault="00364A7F" w:rsidP="00364A7F">
      <w:pPr>
        <w:pStyle w:val="31"/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F60417">
        <w:rPr>
          <w:color w:val="000000"/>
          <w:sz w:val="24"/>
          <w:szCs w:val="24"/>
        </w:rPr>
        <w:t>) копии договоров (контрактов) с контрагентами по бизнесу (при их наличии).</w:t>
      </w:r>
    </w:p>
    <w:p w:rsidR="00364A7F" w:rsidRPr="0061199B" w:rsidRDefault="00364A7F" w:rsidP="00364A7F">
      <w:pPr>
        <w:pStyle w:val="31"/>
        <w:numPr>
          <w:ilvl w:val="12"/>
          <w:numId w:val="0"/>
        </w:numPr>
        <w:spacing w:after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5.1.6. </w:t>
      </w:r>
      <w:r w:rsidRPr="0061199B">
        <w:rPr>
          <w:sz w:val="24"/>
          <w:szCs w:val="24"/>
        </w:rPr>
        <w:t>Справки (оригиналы) из налогового органа и из банков</w:t>
      </w:r>
      <w:r w:rsidRPr="0061199B">
        <w:rPr>
          <w:b/>
          <w:sz w:val="24"/>
          <w:szCs w:val="24"/>
        </w:rPr>
        <w:t xml:space="preserve"> </w:t>
      </w:r>
      <w:r w:rsidRPr="0061199B">
        <w:rPr>
          <w:sz w:val="24"/>
          <w:szCs w:val="24"/>
          <w:lang w:eastAsia="en-US"/>
        </w:rPr>
        <w:t>(выданные не позднее 30 календарных дней до даты подачи документов в Фонд):</w:t>
      </w:r>
    </w:p>
    <w:p w:rsidR="00364A7F" w:rsidRPr="0061199B" w:rsidRDefault="00364A7F" w:rsidP="00364A7F">
      <w:pPr>
        <w:pStyle w:val="af7"/>
        <w:tabs>
          <w:tab w:val="clear" w:pos="1050"/>
        </w:tabs>
        <w:ind w:left="0" w:firstLine="567"/>
        <w:rPr>
          <w:rFonts w:ascii="Times New Roman" w:hAnsi="Times New Roman" w:cs="Times New Roman"/>
          <w:color w:val="000000"/>
          <w:lang w:eastAsia="en-US"/>
        </w:rPr>
      </w:pPr>
      <w:r w:rsidRPr="0061199B">
        <w:rPr>
          <w:rFonts w:ascii="Times New Roman" w:hAnsi="Times New Roman" w:cs="Times New Roman"/>
        </w:rPr>
        <w:t xml:space="preserve">а) </w:t>
      </w:r>
      <w:r w:rsidRPr="0061199B">
        <w:rPr>
          <w:rFonts w:ascii="Times New Roman" w:hAnsi="Times New Roman"/>
        </w:rPr>
        <w:t xml:space="preserve">справки </w:t>
      </w:r>
      <w:r w:rsidRPr="0061199B">
        <w:rPr>
          <w:rFonts w:ascii="Times New Roman" w:hAnsi="Times New Roman" w:cs="Times New Roman"/>
        </w:rPr>
        <w:t xml:space="preserve">о </w:t>
      </w:r>
      <w:r w:rsidRPr="0061199B">
        <w:rPr>
          <w:rFonts w:ascii="Times New Roman" w:hAnsi="Times New Roman" w:cs="Times New Roman"/>
          <w:color w:val="000000"/>
          <w:lang w:eastAsia="en-US"/>
        </w:rPr>
        <w:t>состоянии расчетов перед бюджетами всех уровней;</w:t>
      </w:r>
    </w:p>
    <w:p w:rsidR="00364A7F" w:rsidRPr="0061199B" w:rsidRDefault="00364A7F" w:rsidP="00364A7F">
      <w:pPr>
        <w:pStyle w:val="af7"/>
        <w:tabs>
          <w:tab w:val="clear" w:pos="1050"/>
        </w:tabs>
        <w:ind w:left="0" w:firstLine="567"/>
        <w:rPr>
          <w:rFonts w:ascii="Times New Roman" w:hAnsi="Times New Roman"/>
        </w:rPr>
      </w:pPr>
      <w:r w:rsidRPr="0061199B">
        <w:rPr>
          <w:rFonts w:ascii="Times New Roman" w:hAnsi="Times New Roman" w:cs="Times New Roman"/>
          <w:color w:val="000000"/>
          <w:lang w:eastAsia="en-US"/>
        </w:rPr>
        <w:t xml:space="preserve">б) </w:t>
      </w:r>
      <w:r w:rsidRPr="0061199B">
        <w:rPr>
          <w:rFonts w:ascii="Times New Roman" w:hAnsi="Times New Roman"/>
        </w:rPr>
        <w:t>справку из налогового органа о наличии расчетных счетов в банках;</w:t>
      </w:r>
    </w:p>
    <w:p w:rsidR="00364A7F" w:rsidRPr="0061199B" w:rsidRDefault="00364A7F" w:rsidP="00364A7F">
      <w:pPr>
        <w:pStyle w:val="af7"/>
        <w:tabs>
          <w:tab w:val="clear" w:pos="1050"/>
        </w:tabs>
        <w:ind w:left="0" w:firstLine="567"/>
        <w:rPr>
          <w:rFonts w:ascii="Times New Roman" w:hAnsi="Times New Roman" w:cs="Times New Roman"/>
        </w:rPr>
      </w:pPr>
      <w:r w:rsidRPr="0061199B">
        <w:rPr>
          <w:rFonts w:ascii="Times New Roman" w:hAnsi="Times New Roman"/>
        </w:rPr>
        <w:t xml:space="preserve">в) </w:t>
      </w:r>
      <w:r w:rsidRPr="0061199B">
        <w:rPr>
          <w:rFonts w:ascii="Times New Roman" w:hAnsi="Times New Roman" w:cs="Times New Roman"/>
        </w:rPr>
        <w:t xml:space="preserve">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счетах; </w:t>
      </w:r>
    </w:p>
    <w:p w:rsidR="00364A7F" w:rsidRPr="0061199B" w:rsidRDefault="00364A7F" w:rsidP="00364A7F">
      <w:pPr>
        <w:pStyle w:val="af7"/>
        <w:tabs>
          <w:tab w:val="clear" w:pos="1050"/>
        </w:tabs>
        <w:ind w:left="0" w:firstLine="567"/>
        <w:rPr>
          <w:rFonts w:ascii="Times New Roman" w:hAnsi="Times New Roman" w:cs="Times New Roman"/>
        </w:rPr>
      </w:pPr>
      <w:r w:rsidRPr="0061199B">
        <w:rPr>
          <w:rFonts w:ascii="Times New Roman" w:hAnsi="Times New Roman" w:cs="Times New Roman"/>
        </w:rPr>
        <w:t>г)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364A7F" w:rsidRPr="0061199B" w:rsidRDefault="00364A7F" w:rsidP="00364A7F">
      <w:pPr>
        <w:pStyle w:val="31"/>
        <w:tabs>
          <w:tab w:val="left" w:pos="360"/>
        </w:tabs>
        <w:ind w:firstLine="567"/>
        <w:jc w:val="both"/>
        <w:rPr>
          <w:sz w:val="24"/>
          <w:szCs w:val="24"/>
        </w:rPr>
      </w:pPr>
      <w:r w:rsidRPr="0061199B">
        <w:rPr>
          <w:sz w:val="24"/>
          <w:szCs w:val="24"/>
        </w:rPr>
        <w:t>д) справки банков с информацией о</w:t>
      </w:r>
      <w:r w:rsidRPr="00923C88">
        <w:rPr>
          <w:sz w:val="28"/>
          <w:szCs w:val="28"/>
        </w:rPr>
        <w:t xml:space="preserve"> </w:t>
      </w:r>
      <w:r w:rsidRPr="0061199B">
        <w:rPr>
          <w:sz w:val="24"/>
          <w:szCs w:val="24"/>
        </w:rPr>
        <w:t>заключенных кредитных договорах, об остатках на ссудных счетах Заемщика в Банках или других кредитных организациях (при наличии ссудных счетов) и об информации по кредитной истории, как минимум, за последний календарный год;</w:t>
      </w:r>
    </w:p>
    <w:p w:rsidR="00364A7F" w:rsidRPr="00F60417" w:rsidRDefault="00364A7F" w:rsidP="00364A7F">
      <w:pPr>
        <w:pStyle w:val="31"/>
        <w:tabs>
          <w:tab w:val="left" w:pos="360"/>
        </w:tabs>
        <w:spacing w:after="0"/>
        <w:ind w:firstLine="567"/>
        <w:jc w:val="both"/>
        <w:rPr>
          <w:iCs/>
          <w:color w:val="000000"/>
          <w:sz w:val="24"/>
          <w:szCs w:val="24"/>
        </w:rPr>
      </w:pPr>
      <w:r w:rsidRPr="00F60417">
        <w:rPr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>7</w:t>
      </w:r>
      <w:r w:rsidRPr="00F60417">
        <w:rPr>
          <w:iCs/>
          <w:color w:val="000000"/>
          <w:sz w:val="24"/>
          <w:szCs w:val="24"/>
        </w:rPr>
        <w:t>. При принятии поручительств физических лиц:</w:t>
      </w:r>
    </w:p>
    <w:p w:rsidR="00364A7F" w:rsidRPr="00F60417" w:rsidRDefault="00364A7F" w:rsidP="00364A7F">
      <w:pPr>
        <w:pStyle w:val="31"/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color w:val="000000"/>
          <w:sz w:val="24"/>
          <w:szCs w:val="24"/>
        </w:rPr>
        <w:t>а) общегражданский паспорт.</w:t>
      </w:r>
    </w:p>
    <w:p w:rsidR="00364A7F" w:rsidRPr="00F60417" w:rsidRDefault="00364A7F" w:rsidP="00364A7F">
      <w:pPr>
        <w:pStyle w:val="31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F60417">
        <w:rPr>
          <w:bCs/>
          <w:color w:val="000000"/>
          <w:sz w:val="24"/>
          <w:szCs w:val="24"/>
        </w:rPr>
        <w:t xml:space="preserve">б) </w:t>
      </w:r>
      <w:r w:rsidRPr="0061199B">
        <w:rPr>
          <w:sz w:val="24"/>
          <w:szCs w:val="24"/>
        </w:rPr>
        <w:t>при оценке платежеспособности  - справка 2-НДФЛ</w:t>
      </w:r>
      <w:r>
        <w:rPr>
          <w:sz w:val="24"/>
          <w:szCs w:val="24"/>
        </w:rPr>
        <w:t>.</w:t>
      </w:r>
      <w:r w:rsidRPr="0061199B">
        <w:rPr>
          <w:sz w:val="24"/>
          <w:szCs w:val="24"/>
        </w:rPr>
        <w:t xml:space="preserve"> </w:t>
      </w:r>
    </w:p>
    <w:p w:rsidR="00364A7F" w:rsidRPr="00F60417" w:rsidRDefault="00364A7F" w:rsidP="00364A7F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 w:rsidRPr="00F60417">
        <w:rPr>
          <w:bCs/>
          <w:color w:val="000000"/>
          <w:sz w:val="24"/>
          <w:szCs w:val="24"/>
        </w:rPr>
        <w:t>5.1.</w:t>
      </w:r>
      <w:r>
        <w:rPr>
          <w:bCs/>
          <w:color w:val="000000"/>
          <w:sz w:val="24"/>
          <w:szCs w:val="24"/>
        </w:rPr>
        <w:t>8</w:t>
      </w:r>
      <w:r w:rsidRPr="00F60417">
        <w:rPr>
          <w:bCs/>
          <w:color w:val="000000"/>
          <w:sz w:val="24"/>
          <w:szCs w:val="24"/>
        </w:rPr>
        <w:t>. Документы по технико-экономическому обоснованию:</w:t>
      </w:r>
    </w:p>
    <w:p w:rsidR="00364A7F" w:rsidRPr="00DE4099" w:rsidRDefault="00364A7F" w:rsidP="00364A7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0417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F6041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организации или подписанный индивидуальным</w:t>
      </w:r>
      <w:r w:rsidRPr="00DE4099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предпринимателем </w:t>
      </w:r>
      <w:r w:rsidRPr="00DE4099"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основных средств на условиях лизинга и своевременного погашения лизинговых платежей</w:t>
      </w:r>
      <w:r w:rsidRPr="00DE40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4A7F" w:rsidRPr="004B6CBC" w:rsidRDefault="00364A7F" w:rsidP="00364A7F">
      <w:pPr>
        <w:numPr>
          <w:ilvl w:val="12"/>
          <w:numId w:val="0"/>
        </w:numPr>
        <w:shd w:val="clear" w:color="auto" w:fill="FFFFFF"/>
        <w:ind w:firstLine="567"/>
        <w:rPr>
          <w:color w:val="000000"/>
          <w:highlight w:val="yellow"/>
        </w:rPr>
      </w:pPr>
    </w:p>
    <w:p w:rsidR="00364A7F" w:rsidRPr="004B6CBC" w:rsidRDefault="00364A7F" w:rsidP="00364A7F">
      <w:pPr>
        <w:numPr>
          <w:ilvl w:val="12"/>
          <w:numId w:val="0"/>
        </w:numPr>
        <w:shd w:val="clear" w:color="auto" w:fill="FFFFFF"/>
        <w:ind w:firstLine="567"/>
        <w:rPr>
          <w:color w:val="000000"/>
          <w:highlight w:val="yellow"/>
        </w:rPr>
      </w:pPr>
    </w:p>
    <w:p w:rsidR="00364A7F" w:rsidRDefault="00364A7F" w:rsidP="00364A7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F60417">
        <w:rPr>
          <w:b/>
          <w:bCs/>
          <w:snapToGrid w:val="0"/>
          <w:color w:val="000000"/>
        </w:rPr>
        <w:t xml:space="preserve">Процедура предоставления </w:t>
      </w:r>
      <w:r w:rsidRPr="00F60417">
        <w:rPr>
          <w:b/>
          <w:color w:val="000000"/>
        </w:rPr>
        <w:t>лизинга</w:t>
      </w:r>
    </w:p>
    <w:p w:rsidR="00364A7F" w:rsidRPr="00F60417" w:rsidRDefault="00364A7F" w:rsidP="00364A7F">
      <w:pPr>
        <w:ind w:left="3981" w:firstLine="567"/>
        <w:jc w:val="both"/>
        <w:rPr>
          <w:b/>
          <w:color w:val="000000"/>
        </w:rPr>
      </w:pP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color w:val="000000"/>
        </w:rPr>
        <w:t>6.1. Процедура предоставления лизинга состоит из пяти этапов: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noProof/>
          <w:color w:val="000000"/>
        </w:rPr>
        <w:t xml:space="preserve">а) </w:t>
      </w:r>
      <w:r w:rsidRPr="00F60417">
        <w:rPr>
          <w:color w:val="000000"/>
        </w:rPr>
        <w:t>заявление;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noProof/>
          <w:color w:val="000000"/>
        </w:rPr>
        <w:t>б)</w:t>
      </w:r>
      <w:r w:rsidRPr="00F60417">
        <w:rPr>
          <w:color w:val="000000"/>
        </w:rPr>
        <w:t xml:space="preserve"> оценка;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noProof/>
          <w:color w:val="000000"/>
        </w:rPr>
        <w:t>в)</w:t>
      </w:r>
      <w:r w:rsidRPr="00F60417">
        <w:rPr>
          <w:color w:val="000000"/>
        </w:rPr>
        <w:t xml:space="preserve"> принятие решения о предоставлении</w:t>
      </w:r>
      <w:r>
        <w:rPr>
          <w:color w:val="000000"/>
        </w:rPr>
        <w:t xml:space="preserve"> или об отказе</w:t>
      </w:r>
      <w:r w:rsidRPr="00F60417">
        <w:rPr>
          <w:color w:val="000000"/>
        </w:rPr>
        <w:t>;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noProof/>
          <w:color w:val="000000"/>
        </w:rPr>
        <w:t>г)</w:t>
      </w:r>
      <w:r w:rsidRPr="00F60417">
        <w:rPr>
          <w:b/>
          <w:bCs/>
          <w:color w:val="000000"/>
        </w:rPr>
        <w:t xml:space="preserve"> </w:t>
      </w:r>
      <w:r w:rsidRPr="00F60417">
        <w:rPr>
          <w:color w:val="000000"/>
        </w:rPr>
        <w:t>предоставление лизинга;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noProof/>
          <w:color w:val="000000"/>
        </w:rPr>
        <w:t>д)</w:t>
      </w:r>
      <w:r w:rsidRPr="00F60417">
        <w:rPr>
          <w:color w:val="000000"/>
        </w:rPr>
        <w:t xml:space="preserve"> контроль и сопровождение.</w:t>
      </w:r>
    </w:p>
    <w:p w:rsidR="00364A7F" w:rsidRPr="00F60417" w:rsidRDefault="00364A7F" w:rsidP="00364A7F">
      <w:pPr>
        <w:ind w:firstLine="567"/>
        <w:jc w:val="both"/>
        <w:rPr>
          <w:color w:val="000000"/>
        </w:rPr>
      </w:pPr>
      <w:r w:rsidRPr="00F60417">
        <w:rPr>
          <w:bCs/>
          <w:noProof/>
          <w:color w:val="000000"/>
        </w:rPr>
        <w:t>6.2.</w:t>
      </w:r>
      <w:r w:rsidRPr="00F60417">
        <w:rPr>
          <w:bCs/>
          <w:color w:val="000000"/>
        </w:rPr>
        <w:t xml:space="preserve"> Заявление:</w:t>
      </w:r>
      <w:r w:rsidRPr="00F60417">
        <w:rPr>
          <w:color w:val="000000"/>
        </w:rPr>
        <w:t xml:space="preserve"> на первом этапе субъект </w:t>
      </w:r>
      <w:r>
        <w:rPr>
          <w:color w:val="000000"/>
        </w:rPr>
        <w:t xml:space="preserve">малого и среднего предпринимательства </w:t>
      </w:r>
      <w:r w:rsidRPr="00F60417">
        <w:rPr>
          <w:color w:val="000000"/>
        </w:rPr>
        <w:t xml:space="preserve">подает в Фонд заявление. </w:t>
      </w:r>
      <w:r>
        <w:rPr>
          <w:color w:val="000000"/>
        </w:rPr>
        <w:t xml:space="preserve">Сотрудник </w:t>
      </w:r>
      <w:r w:rsidRPr="00F60417">
        <w:rPr>
          <w:color w:val="000000"/>
        </w:rPr>
        <w:t>Фонд</w:t>
      </w:r>
      <w:r>
        <w:rPr>
          <w:color w:val="000000"/>
        </w:rPr>
        <w:t>а</w:t>
      </w:r>
      <w:r w:rsidRPr="00F60417">
        <w:rPr>
          <w:color w:val="000000"/>
        </w:rPr>
        <w:t xml:space="preserve"> проводит с ним собеседование, в котором оговариваются необходимые условия получения лизинга.</w:t>
      </w:r>
    </w:p>
    <w:p w:rsidR="00364A7F" w:rsidRDefault="00364A7F" w:rsidP="00364A7F">
      <w:pPr>
        <w:ind w:firstLine="567"/>
        <w:jc w:val="both"/>
        <w:rPr>
          <w:color w:val="000000"/>
        </w:rPr>
      </w:pPr>
      <w:r w:rsidRPr="00F60417">
        <w:rPr>
          <w:color w:val="000000"/>
        </w:rPr>
        <w:t xml:space="preserve">При достижении предварительного согласия субъекту </w:t>
      </w:r>
      <w:r>
        <w:rPr>
          <w:color w:val="000000"/>
        </w:rPr>
        <w:t xml:space="preserve">малого и среднего предпринимательства </w:t>
      </w:r>
      <w:r w:rsidRPr="00F60417">
        <w:rPr>
          <w:color w:val="000000"/>
        </w:rPr>
        <w:t>предлагаются для заполнения перечень необходимых документов.</w:t>
      </w:r>
    </w:p>
    <w:p w:rsidR="00364A7F" w:rsidRPr="001E5422" w:rsidRDefault="00364A7F" w:rsidP="00364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422">
        <w:rPr>
          <w:rFonts w:ascii="Times New Roman" w:hAnsi="Times New Roman" w:cs="Times New Roman"/>
          <w:sz w:val="24"/>
          <w:szCs w:val="24"/>
        </w:rPr>
        <w:t xml:space="preserve">Сотрудник Фонда принимает от Заемщика заявление с приложенным необходимым комплектом документов, </w:t>
      </w:r>
      <w:proofErr w:type="gramStart"/>
      <w:r w:rsidRPr="001E5422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1E5422">
        <w:rPr>
          <w:rFonts w:ascii="Times New Roman" w:hAnsi="Times New Roman" w:cs="Times New Roman"/>
          <w:sz w:val="24"/>
          <w:szCs w:val="24"/>
        </w:rPr>
        <w:t>, утвержденного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1E5422">
        <w:rPr>
          <w:rFonts w:ascii="Times New Roman" w:hAnsi="Times New Roman" w:cs="Times New Roman"/>
          <w:sz w:val="24"/>
          <w:szCs w:val="24"/>
        </w:rPr>
        <w:t>. Сотрудник Фонда регистрирует заявление в прошнурованном и пронумерованном журнале регистрации заявлений субъектов малого и среднего предпринимательства. При приеме Сотрудник Фонда не проводит оценку представленных документов. При получении не полного пакета документов, предусмотренного разделом 8 настоящих Правил, заявка регистрации не подлежит.</w:t>
      </w:r>
    </w:p>
    <w:p w:rsidR="00364A7F" w:rsidRPr="00F60417" w:rsidRDefault="00364A7F" w:rsidP="00364A7F">
      <w:pPr>
        <w:ind w:firstLine="550"/>
        <w:jc w:val="both"/>
        <w:rPr>
          <w:color w:val="000000"/>
        </w:rPr>
      </w:pPr>
      <w:r w:rsidRPr="00F60417">
        <w:rPr>
          <w:bCs/>
          <w:noProof/>
          <w:color w:val="000000"/>
        </w:rPr>
        <w:t>6.3.</w:t>
      </w:r>
      <w:r w:rsidRPr="00F60417">
        <w:rPr>
          <w:bCs/>
          <w:color w:val="000000"/>
        </w:rPr>
        <w:t xml:space="preserve"> Оценка:</w:t>
      </w:r>
      <w:r w:rsidRPr="00F60417">
        <w:rPr>
          <w:color w:val="000000"/>
        </w:rPr>
        <w:t xml:space="preserve"> после получения заявления с необходимым комплектом документов Фонд:</w:t>
      </w:r>
    </w:p>
    <w:p w:rsidR="00364A7F" w:rsidRPr="00F60417" w:rsidRDefault="00364A7F" w:rsidP="00364A7F">
      <w:pPr>
        <w:ind w:firstLine="550"/>
        <w:jc w:val="both"/>
        <w:rPr>
          <w:color w:val="000000"/>
        </w:rPr>
      </w:pPr>
      <w:r w:rsidRPr="00F60417">
        <w:rPr>
          <w:color w:val="000000"/>
        </w:rPr>
        <w:t>- определяет платежеспособность;</w:t>
      </w:r>
    </w:p>
    <w:p w:rsidR="00364A7F" w:rsidRPr="00F60417" w:rsidRDefault="00364A7F" w:rsidP="00364A7F">
      <w:pPr>
        <w:ind w:firstLine="550"/>
        <w:jc w:val="both"/>
        <w:rPr>
          <w:color w:val="000000"/>
        </w:rPr>
      </w:pPr>
      <w:r w:rsidRPr="00F60417">
        <w:rPr>
          <w:color w:val="000000"/>
        </w:rPr>
        <w:t>- производит проверку предоставленных документов и достоверность сведений, указанных в них;</w:t>
      </w:r>
    </w:p>
    <w:p w:rsidR="00364A7F" w:rsidRPr="00F60417" w:rsidRDefault="00364A7F" w:rsidP="00364A7F">
      <w:pPr>
        <w:ind w:firstLine="550"/>
        <w:jc w:val="both"/>
        <w:rPr>
          <w:color w:val="000000"/>
        </w:rPr>
      </w:pPr>
      <w:r w:rsidRPr="00F60417">
        <w:rPr>
          <w:color w:val="000000"/>
        </w:rPr>
        <w:t>- выясняет кредитную историю, размер задолженности по ранее полученным кредитам.</w:t>
      </w:r>
    </w:p>
    <w:p w:rsidR="00364A7F" w:rsidRDefault="00364A7F" w:rsidP="00364A7F">
      <w:pPr>
        <w:ind w:firstLine="550"/>
        <w:jc w:val="both"/>
        <w:rPr>
          <w:color w:val="000000"/>
        </w:rPr>
      </w:pPr>
      <w:r w:rsidRPr="00F60417">
        <w:rPr>
          <w:color w:val="000000"/>
        </w:rPr>
        <w:t>Фонд может запросить информацию у продавца или поставщика основных сре</w:t>
      </w:r>
      <w:proofErr w:type="gramStart"/>
      <w:r w:rsidRPr="00F60417">
        <w:rPr>
          <w:color w:val="000000"/>
        </w:rPr>
        <w:t>дств пр</w:t>
      </w:r>
      <w:proofErr w:type="gramEnd"/>
      <w:r w:rsidRPr="00F60417">
        <w:rPr>
          <w:color w:val="000000"/>
        </w:rPr>
        <w:t xml:space="preserve">едоставляемых в лизинг, для уточнения предмета лизинга и его стоимости, а также иных сведений. </w:t>
      </w:r>
    </w:p>
    <w:p w:rsidR="00364A7F" w:rsidRPr="00861ABB" w:rsidRDefault="00364A7F" w:rsidP="00364A7F">
      <w:pPr>
        <w:ind w:firstLine="550"/>
        <w:jc w:val="both"/>
        <w:rPr>
          <w:color w:val="000000"/>
        </w:rPr>
      </w:pPr>
      <w:r w:rsidRPr="00861ABB">
        <w:rPr>
          <w:bCs/>
          <w:snapToGrid w:val="0"/>
        </w:rPr>
        <w:lastRenderedPageBreak/>
        <w:t xml:space="preserve">Фонд в течение  15 календарных дней с момента получения от </w:t>
      </w:r>
      <w:r>
        <w:rPr>
          <w:color w:val="000000"/>
        </w:rPr>
        <w:t xml:space="preserve">субъекта малого и среднего предпринимательства  </w:t>
      </w:r>
      <w:r w:rsidRPr="00861ABB">
        <w:rPr>
          <w:bCs/>
          <w:snapToGrid w:val="0"/>
        </w:rPr>
        <w:t xml:space="preserve">полного комплекта документов готовит </w:t>
      </w:r>
      <w:r w:rsidRPr="00861ABB">
        <w:t xml:space="preserve">Заключение по заявке </w:t>
      </w:r>
      <w:r w:rsidRPr="00861ABB">
        <w:rPr>
          <w:bCs/>
          <w:snapToGrid w:val="0"/>
        </w:rPr>
        <w:t>по форме, согласно приложению 6 настоящ</w:t>
      </w:r>
      <w:r>
        <w:rPr>
          <w:bCs/>
          <w:snapToGrid w:val="0"/>
        </w:rPr>
        <w:t>его Порядка</w:t>
      </w:r>
      <w:r w:rsidRPr="00861ABB">
        <w:t xml:space="preserve"> для рассмотрения на заседании Комиссии (далее - Заключение)</w:t>
      </w:r>
    </w:p>
    <w:p w:rsidR="00364A7F" w:rsidRPr="00F60417" w:rsidRDefault="00364A7F" w:rsidP="00364A7F">
      <w:pPr>
        <w:pStyle w:val="ConsNormal"/>
        <w:widowControl/>
        <w:ind w:right="0" w:firstLine="5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41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6.4.</w:t>
      </w:r>
      <w:r w:rsidRPr="00F604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</w:t>
      </w:r>
      <w:r w:rsidRPr="00F6041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64A7F" w:rsidRPr="00F60417" w:rsidRDefault="00364A7F" w:rsidP="00364A7F">
      <w:pPr>
        <w:pStyle w:val="ConsNormal"/>
        <w:widowControl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6.4.1.Ко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миссия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принимает решение о предоставлении лизинга или об отказе. Решение оформляется Протоколом заседания 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миссии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;</w:t>
      </w:r>
    </w:p>
    <w:p w:rsidR="00364A7F" w:rsidRPr="00F60417" w:rsidRDefault="00364A7F" w:rsidP="00364A7F">
      <w:pPr>
        <w:pStyle w:val="ConsNormal"/>
        <w:widowControl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4B288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.4.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2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 После принятия 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миссией 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решения о предоставлении лизинга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 Фонд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направляется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я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ротокола заседания 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миссии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;</w:t>
      </w:r>
    </w:p>
    <w:p w:rsidR="00364A7F" w:rsidRPr="001D673F" w:rsidRDefault="00364A7F" w:rsidP="00364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D673F">
        <w:rPr>
          <w:rFonts w:ascii="Times New Roman" w:hAnsi="Times New Roman" w:cs="Times New Roman"/>
          <w:sz w:val="24"/>
          <w:szCs w:val="24"/>
        </w:rPr>
        <w:t xml:space="preserve">Срок рассмотрения заявлений субъектов малого и среднего предпринимательства - в течение 15 рабочих дней </w:t>
      </w:r>
      <w:proofErr w:type="gramStart"/>
      <w:r w:rsidRPr="001D673F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D673F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673F">
        <w:rPr>
          <w:rFonts w:ascii="Times New Roman" w:hAnsi="Times New Roman" w:cs="Times New Roman"/>
          <w:sz w:val="24"/>
          <w:szCs w:val="24"/>
        </w:rPr>
        <w:t>олн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D673F">
        <w:rPr>
          <w:rFonts w:ascii="Times New Roman" w:hAnsi="Times New Roman" w:cs="Times New Roman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673F">
        <w:rPr>
          <w:rFonts w:ascii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D673F">
        <w:rPr>
          <w:rFonts w:ascii="Times New Roman" w:hAnsi="Times New Roman" w:cs="Times New Roman"/>
          <w:sz w:val="24"/>
          <w:szCs w:val="24"/>
        </w:rPr>
        <w:t xml:space="preserve">о принятия Комиссии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лизинга </w:t>
      </w:r>
      <w:r w:rsidRPr="001D673F">
        <w:rPr>
          <w:rFonts w:ascii="Times New Roman" w:hAnsi="Times New Roman" w:cs="Times New Roman"/>
          <w:sz w:val="24"/>
          <w:szCs w:val="24"/>
        </w:rPr>
        <w:t>либо об отказе в его предоставлении.</w:t>
      </w:r>
    </w:p>
    <w:p w:rsidR="00364A7F" w:rsidRPr="001D673F" w:rsidRDefault="00364A7F" w:rsidP="00364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673F">
        <w:rPr>
          <w:rFonts w:ascii="Times New Roman" w:hAnsi="Times New Roman" w:cs="Times New Roman"/>
          <w:sz w:val="24"/>
          <w:szCs w:val="24"/>
        </w:rPr>
        <w:t xml:space="preserve">.4.4. Фонд, на основании Протокола заседания Комиссии, в письменной форме уведомляет заявителей о результатах рассмотрения заявок на предоставление </w:t>
      </w:r>
      <w:r>
        <w:rPr>
          <w:rFonts w:ascii="Times New Roman" w:hAnsi="Times New Roman" w:cs="Times New Roman"/>
          <w:sz w:val="24"/>
          <w:szCs w:val="24"/>
        </w:rPr>
        <w:t>лизинга</w:t>
      </w:r>
      <w:r w:rsidRPr="001D673F">
        <w:rPr>
          <w:rFonts w:ascii="Times New Roman" w:hAnsi="Times New Roman" w:cs="Times New Roman"/>
          <w:sz w:val="24"/>
          <w:szCs w:val="24"/>
        </w:rPr>
        <w:t xml:space="preserve"> (в течение пяти дней со дня принятия решения Комиссией).</w:t>
      </w:r>
    </w:p>
    <w:p w:rsidR="00364A7F" w:rsidRPr="00F60417" w:rsidRDefault="00364A7F" w:rsidP="00364A7F">
      <w:pPr>
        <w:pStyle w:val="ConsNormal"/>
        <w:widowControl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F6041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6.5.</w:t>
      </w:r>
      <w:r w:rsidRPr="00F604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лизинга</w:t>
      </w:r>
      <w:r w:rsidRPr="00F6041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при положительном решении 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миссии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на основании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ротокола заседания Ко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миссии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Фонд заключает с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Продавцом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F60417">
        <w:rPr>
          <w:rFonts w:ascii="Times New Roman" w:hAnsi="Times New Roman" w:cs="Times New Roman"/>
          <w:sz w:val="24"/>
          <w:szCs w:val="24"/>
        </w:rPr>
        <w:t>Договор поставки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4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Лизингополучателем Д</w:t>
      </w:r>
      <w:r w:rsidRPr="00F60417">
        <w:rPr>
          <w:rFonts w:ascii="Times New Roman" w:hAnsi="Times New Roman" w:cs="Times New Roman"/>
          <w:sz w:val="24"/>
          <w:szCs w:val="24"/>
        </w:rPr>
        <w:t>оговор лизинга</w:t>
      </w:r>
      <w:r>
        <w:rPr>
          <w:rFonts w:ascii="Times New Roman" w:hAnsi="Times New Roman" w:cs="Times New Roman"/>
          <w:sz w:val="24"/>
          <w:szCs w:val="24"/>
        </w:rPr>
        <w:t xml:space="preserve"> и по дополнительному обеспечению обязательств договора поручительств</w:t>
      </w:r>
      <w:r w:rsidRPr="00F60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41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F60417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лизинга прилагается график погашения основного долга и уплаты лизинговых платежей. </w:t>
      </w:r>
    </w:p>
    <w:p w:rsidR="00364A7F" w:rsidRPr="00F60417" w:rsidRDefault="00364A7F" w:rsidP="00364A7F">
      <w:pPr>
        <w:ind w:firstLine="550"/>
        <w:jc w:val="both"/>
        <w:rPr>
          <w:bCs/>
          <w:color w:val="000000"/>
        </w:rPr>
      </w:pPr>
      <w:r w:rsidRPr="004B288E">
        <w:rPr>
          <w:bCs/>
          <w:noProof/>
          <w:color w:val="000000"/>
        </w:rPr>
        <w:t>6</w:t>
      </w:r>
      <w:r w:rsidRPr="00F60417">
        <w:rPr>
          <w:bCs/>
          <w:noProof/>
          <w:color w:val="000000"/>
        </w:rPr>
        <w:t>.6.</w:t>
      </w:r>
      <w:r w:rsidRPr="00F60417">
        <w:rPr>
          <w:bCs/>
          <w:color w:val="000000"/>
        </w:rPr>
        <w:t xml:space="preserve"> Контроль и сопровождение. 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Фонд обеспечивает учет и хранение заключенных договоров лизинга, прилагаемых к ним документов, включая документы, послужившие основанием к принятию решения о предоставлении (отказе в предоставлении) основных средств на условиях лизинга.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A5B">
        <w:rPr>
          <w:rFonts w:ascii="Times New Roman" w:hAnsi="Times New Roman" w:cs="Times New Roman"/>
          <w:sz w:val="24"/>
          <w:szCs w:val="24"/>
        </w:rPr>
        <w:t>6</w:t>
      </w:r>
      <w:r w:rsidRPr="004B6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4B6CBC">
        <w:rPr>
          <w:rFonts w:ascii="Times New Roman" w:hAnsi="Times New Roman" w:cs="Times New Roman"/>
          <w:sz w:val="24"/>
          <w:szCs w:val="24"/>
        </w:rPr>
        <w:t xml:space="preserve"> Фонд ведет синтетическую и аналитическую отчетность по договорам лизинга и осуществляет </w:t>
      </w:r>
      <w:proofErr w:type="gramStart"/>
      <w:r w:rsidRPr="004B6C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CBC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договорам лизинга.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A5B">
        <w:rPr>
          <w:rFonts w:ascii="Times New Roman" w:hAnsi="Times New Roman" w:cs="Times New Roman"/>
          <w:sz w:val="24"/>
          <w:szCs w:val="24"/>
        </w:rPr>
        <w:t>6</w:t>
      </w:r>
      <w:r w:rsidRPr="004B6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CBC">
        <w:rPr>
          <w:rFonts w:ascii="Times New Roman" w:hAnsi="Times New Roman" w:cs="Times New Roman"/>
          <w:sz w:val="24"/>
          <w:szCs w:val="24"/>
        </w:rPr>
        <w:t xml:space="preserve">. Фонд осуществляет </w:t>
      </w:r>
      <w:proofErr w:type="gramStart"/>
      <w:r w:rsidRPr="004B6C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CBC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основных средств субъектами малого предпринимательства, финансовый контроль за формированием результатов деятельности субъектов малого предпринимательства, выполнением ими обязательств по договору лизинга.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A5B">
        <w:rPr>
          <w:rFonts w:ascii="Times New Roman" w:hAnsi="Times New Roman" w:cs="Times New Roman"/>
          <w:sz w:val="24"/>
          <w:szCs w:val="24"/>
        </w:rPr>
        <w:t>6</w:t>
      </w:r>
      <w:r w:rsidRPr="004B6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6CBC">
        <w:rPr>
          <w:rFonts w:ascii="Times New Roman" w:hAnsi="Times New Roman" w:cs="Times New Roman"/>
          <w:sz w:val="24"/>
          <w:szCs w:val="24"/>
        </w:rPr>
        <w:t xml:space="preserve">. Фонд имеет право направлять субъекту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 xml:space="preserve">в письменной форме запросы о предоставлении информации, необходимой для осуществления финансового контроля, а субъект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обязан удовлетворять такие запросы.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A5B">
        <w:rPr>
          <w:rFonts w:ascii="Times New Roman" w:hAnsi="Times New Roman" w:cs="Times New Roman"/>
          <w:sz w:val="24"/>
          <w:szCs w:val="24"/>
        </w:rPr>
        <w:t>6</w:t>
      </w:r>
      <w:r w:rsidRPr="004B6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CBC">
        <w:rPr>
          <w:rFonts w:ascii="Times New Roman" w:hAnsi="Times New Roman" w:cs="Times New Roman"/>
          <w:sz w:val="24"/>
          <w:szCs w:val="24"/>
        </w:rPr>
        <w:t>. В случае неисполнения субъектом малого предпринимательства, которому предоставлены основные средства на условиях лизинга, обязательств по договору лизинга Фонд принимает все меры, предусмотренные договором лизинга.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CBC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лизинга с субъектом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и возврата основных средств Фонду, Фонд реализует основные средства по цене, равной их рыночной стоимости и определенной независимым оценщиком в порядке, установленном Федеральным законом "Об оценочной деятельности в Российской Федерации",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</w:t>
      </w:r>
      <w:proofErr w:type="gramEnd"/>
      <w:r w:rsidRPr="004B6CBC">
        <w:rPr>
          <w:rFonts w:ascii="Times New Roman" w:hAnsi="Times New Roman" w:cs="Times New Roman"/>
          <w:sz w:val="24"/>
          <w:szCs w:val="24"/>
        </w:rPr>
        <w:t xml:space="preserve"> другому субъекту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4B6CBC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364A7F" w:rsidRPr="004B6CBC" w:rsidRDefault="00364A7F" w:rsidP="00364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B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B6CBC">
        <w:rPr>
          <w:rFonts w:ascii="Times New Roman" w:hAnsi="Times New Roman" w:cs="Times New Roman"/>
          <w:sz w:val="24"/>
          <w:szCs w:val="24"/>
        </w:rPr>
        <w:t xml:space="preserve"> Ежеквартально не позднее 10 числа месяца, следующего за отчетным, Фонд представляет в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Администрации МО «Мухоршибирский район»</w:t>
      </w:r>
      <w:r w:rsidRPr="004B6C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Министерство промышленности и торговли</w:t>
      </w:r>
      <w:r w:rsidRPr="004B6CBC">
        <w:rPr>
          <w:rFonts w:ascii="Times New Roman" w:hAnsi="Times New Roman" w:cs="Times New Roman"/>
          <w:sz w:val="24"/>
          <w:szCs w:val="24"/>
        </w:rPr>
        <w:t xml:space="preserve"> отчет о целевом использовании средств лизингового фонда.</w:t>
      </w:r>
    </w:p>
    <w:p w:rsidR="00364A7F" w:rsidRPr="004B6CBC" w:rsidRDefault="00364A7F" w:rsidP="00364A7F">
      <w:pPr>
        <w:ind w:firstLine="550"/>
        <w:jc w:val="both"/>
        <w:rPr>
          <w:color w:val="000000"/>
          <w:highlight w:val="yellow"/>
        </w:rPr>
      </w:pPr>
    </w:p>
    <w:p w:rsidR="00364A7F" w:rsidRPr="009712CD" w:rsidRDefault="00364A7F" w:rsidP="00364A7F">
      <w:pPr>
        <w:ind w:firstLine="550"/>
        <w:jc w:val="center"/>
        <w:rPr>
          <w:b/>
          <w:bCs/>
          <w:color w:val="000000"/>
        </w:rPr>
      </w:pPr>
      <w:r w:rsidRPr="009712CD">
        <w:rPr>
          <w:b/>
          <w:bCs/>
          <w:noProof/>
          <w:color w:val="000000"/>
          <w:lang w:val="en-US"/>
        </w:rPr>
        <w:t>VII</w:t>
      </w:r>
      <w:r w:rsidRPr="009712CD">
        <w:rPr>
          <w:b/>
          <w:bCs/>
          <w:noProof/>
          <w:color w:val="000000"/>
        </w:rPr>
        <w:t>.</w:t>
      </w:r>
      <w:r w:rsidRPr="009712CD">
        <w:rPr>
          <w:b/>
          <w:bCs/>
          <w:color w:val="000000"/>
        </w:rPr>
        <w:t xml:space="preserve"> Порядок распределения доходов, полученных Фондом </w:t>
      </w:r>
    </w:p>
    <w:p w:rsidR="00364A7F" w:rsidRDefault="00364A7F" w:rsidP="00364A7F">
      <w:pPr>
        <w:ind w:firstLine="550"/>
        <w:jc w:val="center"/>
        <w:rPr>
          <w:b/>
          <w:bCs/>
          <w:color w:val="000000"/>
        </w:rPr>
      </w:pPr>
      <w:r w:rsidRPr="009712CD">
        <w:rPr>
          <w:b/>
          <w:bCs/>
          <w:color w:val="000000"/>
        </w:rPr>
        <w:t>при осуществлении деятельности по предоставлению лизинга</w:t>
      </w:r>
    </w:p>
    <w:p w:rsidR="00364A7F" w:rsidRPr="009712CD" w:rsidRDefault="00364A7F" w:rsidP="00364A7F">
      <w:pPr>
        <w:ind w:firstLine="550"/>
        <w:jc w:val="center"/>
        <w:rPr>
          <w:b/>
          <w:bCs/>
          <w:color w:val="000000"/>
        </w:rPr>
      </w:pPr>
    </w:p>
    <w:p w:rsidR="00364A7F" w:rsidRPr="009712CD" w:rsidRDefault="00364A7F" w:rsidP="00364A7F">
      <w:pPr>
        <w:ind w:firstLine="550"/>
        <w:rPr>
          <w:color w:val="000000"/>
        </w:rPr>
      </w:pPr>
      <w:r w:rsidRPr="009712CD">
        <w:rPr>
          <w:color w:val="000000"/>
        </w:rPr>
        <w:lastRenderedPageBreak/>
        <w:t xml:space="preserve">7.1. </w:t>
      </w:r>
      <w:proofErr w:type="gramStart"/>
      <w:r w:rsidRPr="009712CD">
        <w:rPr>
          <w:color w:val="000000"/>
        </w:rPr>
        <w:t>Доходы, полученные</w:t>
      </w:r>
      <w:r w:rsidRPr="009712CD">
        <w:rPr>
          <w:b/>
          <w:bCs/>
          <w:color w:val="000000"/>
        </w:rPr>
        <w:t xml:space="preserve"> </w:t>
      </w:r>
      <w:r w:rsidRPr="009712CD">
        <w:rPr>
          <w:color w:val="000000"/>
        </w:rPr>
        <w:t>Фондом при предоставлении лизинга распределяются</w:t>
      </w:r>
      <w:proofErr w:type="gramEnd"/>
      <w:r w:rsidRPr="009712CD">
        <w:rPr>
          <w:color w:val="000000"/>
        </w:rPr>
        <w:t xml:space="preserve"> по следующим направлениям:</w:t>
      </w:r>
    </w:p>
    <w:p w:rsidR="00364A7F" w:rsidRPr="009712CD" w:rsidRDefault="00364A7F" w:rsidP="00364A7F">
      <w:pPr>
        <w:ind w:firstLine="550"/>
        <w:rPr>
          <w:color w:val="000000"/>
        </w:rPr>
      </w:pPr>
      <w:r w:rsidRPr="009712CD">
        <w:rPr>
          <w:color w:val="000000"/>
        </w:rPr>
        <w:t>- на технические расходы Фонда;</w:t>
      </w:r>
    </w:p>
    <w:p w:rsidR="00364A7F" w:rsidRPr="009712CD" w:rsidRDefault="00364A7F" w:rsidP="00364A7F">
      <w:pPr>
        <w:ind w:firstLine="550"/>
        <w:rPr>
          <w:color w:val="000000"/>
        </w:rPr>
      </w:pPr>
      <w:r w:rsidRPr="009712CD">
        <w:rPr>
          <w:color w:val="000000"/>
        </w:rPr>
        <w:t>- на заработную плату сотрудникам Фонда;</w:t>
      </w:r>
    </w:p>
    <w:p w:rsidR="00364A7F" w:rsidRPr="009712CD" w:rsidRDefault="00364A7F" w:rsidP="00364A7F">
      <w:pPr>
        <w:widowControl w:val="0"/>
        <w:numPr>
          <w:ilvl w:val="0"/>
          <w:numId w:val="9"/>
        </w:numPr>
        <w:tabs>
          <w:tab w:val="clear" w:pos="1060"/>
          <w:tab w:val="num" w:pos="709"/>
        </w:tabs>
        <w:autoSpaceDE w:val="0"/>
        <w:autoSpaceDN w:val="0"/>
        <w:adjustRightInd w:val="0"/>
        <w:ind w:left="0" w:firstLine="550"/>
        <w:jc w:val="both"/>
        <w:rPr>
          <w:color w:val="000000"/>
        </w:rPr>
      </w:pPr>
      <w:r w:rsidRPr="009712CD">
        <w:rPr>
          <w:color w:val="000000"/>
        </w:rPr>
        <w:t xml:space="preserve">на финансирование уставной деятельности Фонда; </w:t>
      </w:r>
    </w:p>
    <w:p w:rsidR="00364A7F" w:rsidRPr="009712CD" w:rsidRDefault="00364A7F" w:rsidP="00364A7F">
      <w:pPr>
        <w:ind w:firstLine="550"/>
        <w:rPr>
          <w:color w:val="000000"/>
        </w:rPr>
      </w:pPr>
      <w:r w:rsidRPr="009712CD">
        <w:rPr>
          <w:color w:val="000000"/>
        </w:rPr>
        <w:t>- на пополнение активов Фонда для осуществления деятельности по предоставлению основных средств на условиях лизинга.</w:t>
      </w:r>
    </w:p>
    <w:p w:rsidR="00364A7F" w:rsidRPr="004B6CBC" w:rsidRDefault="00364A7F" w:rsidP="00364A7F">
      <w:pPr>
        <w:ind w:firstLine="550"/>
        <w:jc w:val="right"/>
        <w:rPr>
          <w:color w:val="000000"/>
          <w:highlight w:val="yellow"/>
        </w:rPr>
      </w:pP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4B6CBC">
        <w:rPr>
          <w:color w:val="000000"/>
          <w:highlight w:val="yellow"/>
        </w:rPr>
        <w:br w:type="page"/>
      </w:r>
      <w:r w:rsidRPr="006C3D9B">
        <w:rPr>
          <w:color w:val="000000"/>
        </w:rPr>
        <w:lastRenderedPageBreak/>
        <w:t>Приложение 1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Pr="006C3D9B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Мухоршибирского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64A7F" w:rsidRPr="00CC4269" w:rsidRDefault="00364A7F" w:rsidP="00364A7F">
      <w:pPr>
        <w:pStyle w:val="ConsPlusTitle"/>
        <w:widowControl/>
        <w:ind w:firstLine="55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CC4269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ПРЕТЕНДУЮЩЕГО</w:t>
      </w:r>
      <w:proofErr w:type="gramEnd"/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ПОДДЕРЖКИ 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364A7F" w:rsidRPr="006C3D9B" w:rsidRDefault="00364A7F" w:rsidP="00364A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индивидуальный предприниматель состоит на налоговом учете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64A7F" w:rsidRPr="00CC4269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C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64A7F" w:rsidRPr="00CC4269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C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ЕГРИП___________________________</w:t>
      </w:r>
      <w:r w:rsidRPr="00A1151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4A7F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 экономической деятельности: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код ОКВЭД (с указанием описания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ода)________________________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 организация:_________________________________________________________________________________________________________________________________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Средний    уровень    заработной    платы    работников   субъекта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последний месяц </w:t>
      </w:r>
      <w:proofErr w:type="spell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_________________руб</w:t>
      </w:r>
      <w:proofErr w:type="spellEnd"/>
      <w:r w:rsidRPr="006C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A7F" w:rsidRDefault="00364A7F" w:rsidP="00364A7F">
      <w:pPr>
        <w:pStyle w:val="ConsPlusNonformat"/>
        <w:pBdr>
          <w:bottom w:val="single" w:sz="12" w:space="15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pBdr>
          <w:bottom w:val="single" w:sz="12" w:space="15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364A7F" w:rsidRDefault="00364A7F" w:rsidP="00364A7F">
      <w:pPr>
        <w:pStyle w:val="ConsPlusNonformat"/>
        <w:pBdr>
          <w:bottom w:val="single" w:sz="12" w:space="15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64A7F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64A7F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A7F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индивидуального предпринимателя)</w:t>
      </w:r>
    </w:p>
    <w:p w:rsidR="00364A7F" w:rsidRPr="006C3D9B" w:rsidRDefault="00364A7F" w:rsidP="00364A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    _______________________</w:t>
      </w:r>
    </w:p>
    <w:p w:rsidR="00364A7F" w:rsidRPr="006C3D9B" w:rsidRDefault="00364A7F" w:rsidP="00364A7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(подпись, печать)                          (Ф.И.О.)</w:t>
      </w:r>
    </w:p>
    <w:p w:rsidR="00364A7F" w:rsidRDefault="00364A7F" w:rsidP="00364A7F">
      <w:pPr>
        <w:jc w:val="right"/>
        <w:rPr>
          <w:color w:val="000000"/>
        </w:rPr>
      </w:pPr>
    </w:p>
    <w:p w:rsidR="00364A7F" w:rsidRDefault="00364A7F" w:rsidP="00364A7F">
      <w:pPr>
        <w:jc w:val="right"/>
        <w:rPr>
          <w:color w:val="000000"/>
        </w:rPr>
      </w:pPr>
    </w:p>
    <w:p w:rsidR="00364A7F" w:rsidRDefault="00364A7F" w:rsidP="00364A7F">
      <w:pPr>
        <w:jc w:val="right"/>
        <w:rPr>
          <w:color w:val="000000"/>
        </w:rPr>
      </w:pPr>
    </w:p>
    <w:p w:rsidR="00364A7F" w:rsidRDefault="00364A7F" w:rsidP="00364A7F">
      <w:pPr>
        <w:jc w:val="right"/>
        <w:rPr>
          <w:color w:val="000000"/>
        </w:rPr>
      </w:pPr>
    </w:p>
    <w:p w:rsidR="00364A7F" w:rsidRPr="002C2C89" w:rsidRDefault="00364A7F" w:rsidP="00364A7F">
      <w:r w:rsidRPr="002C2C89">
        <w:t>Дата принятия заявления</w:t>
      </w:r>
    </w:p>
    <w:p w:rsidR="00364A7F" w:rsidRDefault="00364A7F" w:rsidP="00364A7F">
      <w:pPr>
        <w:rPr>
          <w:sz w:val="28"/>
          <w:szCs w:val="28"/>
        </w:rPr>
      </w:pPr>
      <w:r w:rsidRPr="002C2C89">
        <w:t>Сотрудником Фонда:</w:t>
      </w:r>
      <w:r>
        <w:rPr>
          <w:sz w:val="28"/>
          <w:szCs w:val="28"/>
        </w:rPr>
        <w:t xml:space="preserve">       _____________________________________________</w:t>
      </w:r>
    </w:p>
    <w:p w:rsidR="00364A7F" w:rsidRPr="00EE475F" w:rsidRDefault="00364A7F" w:rsidP="00364A7F">
      <w:pPr>
        <w:rPr>
          <w:sz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EE475F">
        <w:rPr>
          <w:sz w:val="20"/>
        </w:rPr>
        <w:t>(дата, подпись  и ФИО)</w:t>
      </w:r>
    </w:p>
    <w:p w:rsidR="00364A7F" w:rsidRDefault="00364A7F" w:rsidP="00364A7F">
      <w:pPr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Pr="00735EEE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Default="00364A7F" w:rsidP="00364A7F">
      <w:pPr>
        <w:pStyle w:val="ConsPlusTitle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Мухоршибирского района</w:t>
      </w:r>
    </w:p>
    <w:p w:rsidR="00364A7F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(СУБЪЕКТА МАЛОГО ПРЕДПРИНИМАТЕЛЬСТВА), 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ПРЕТЕНДУЮЩЕГО</w:t>
      </w:r>
      <w:proofErr w:type="gramEnd"/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ПОДДЕРЖКИ </w:t>
      </w:r>
    </w:p>
    <w:p w:rsidR="00364A7F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364A7F" w:rsidRPr="006C3D9B" w:rsidRDefault="00364A7F" w:rsidP="00364A7F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Полное    наименование   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ИНН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_________________ в том числе: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принадлежащий</w:t>
      </w:r>
      <w:proofErr w:type="gramEnd"/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государству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образованиям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другим юридическим и физическим лицам ________________________________________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регистрации: 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дата внесения записи в ЕГРЮЛ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кода)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организация: 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Средняя  численность  работников за последний отчетный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364A7F" w:rsidRPr="006C3D9B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 руб.</w:t>
      </w:r>
    </w:p>
    <w:p w:rsidR="00364A7F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получения лизинга (целевые расходы)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Срок выдачи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зинга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Форма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 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6C3D9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64A7F" w:rsidRPr="006C3D9B" w:rsidRDefault="00364A7F" w:rsidP="00364A7F">
      <w:pPr>
        <w:pStyle w:val="ConsPlusNonformat"/>
        <w:ind w:left="567" w:hanging="1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лица)</w:t>
      </w:r>
    </w:p>
    <w:p w:rsidR="00364A7F" w:rsidRPr="006C3D9B" w:rsidRDefault="00364A7F" w:rsidP="00364A7F">
      <w:pPr>
        <w:pStyle w:val="ConsPlusNonformat"/>
        <w:ind w:left="567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6C3D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364A7F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представленной информации гарантируем.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______________    _______________________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</w:t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(подпись, печать)                                 (Ф.И.О.)</w:t>
      </w:r>
    </w:p>
    <w:p w:rsidR="00364A7F" w:rsidRPr="006C3D9B" w:rsidRDefault="00364A7F" w:rsidP="00364A7F">
      <w:pPr>
        <w:pStyle w:val="ConsPlusNonformat"/>
        <w:ind w:left="567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____________    _______________________</w:t>
      </w:r>
    </w:p>
    <w:p w:rsidR="00364A7F" w:rsidRPr="006C3D9B" w:rsidRDefault="00364A7F" w:rsidP="00364A7F">
      <w:pPr>
        <w:pStyle w:val="ConsPlusNonformat"/>
        <w:ind w:left="567" w:hanging="17"/>
        <w:rPr>
          <w:color w:val="000000"/>
          <w:sz w:val="24"/>
          <w:szCs w:val="24"/>
        </w:rPr>
      </w:pP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6C3D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(Ф.И.О.)</w:t>
      </w:r>
      <w:r w:rsidRPr="006C3D9B">
        <w:rPr>
          <w:color w:val="000000"/>
          <w:sz w:val="24"/>
          <w:szCs w:val="24"/>
        </w:rPr>
        <w:t xml:space="preserve">                                                                   </w:t>
      </w:r>
      <w:bookmarkStart w:id="0" w:name="_Toc142902625"/>
      <w:bookmarkStart w:id="1" w:name="_Toc143858778"/>
      <w:bookmarkStart w:id="2" w:name="_Toc163963163"/>
    </w:p>
    <w:p w:rsidR="00364A7F" w:rsidRDefault="00364A7F" w:rsidP="00364A7F">
      <w:pPr>
        <w:ind w:left="567" w:hanging="17"/>
        <w:jc w:val="right"/>
        <w:rPr>
          <w:color w:val="000000"/>
        </w:rPr>
      </w:pPr>
    </w:p>
    <w:p w:rsidR="00364A7F" w:rsidRPr="00096FA7" w:rsidRDefault="00364A7F" w:rsidP="00364A7F">
      <w:pPr>
        <w:ind w:left="567" w:hanging="17"/>
      </w:pPr>
      <w:r w:rsidRPr="00096FA7">
        <w:t>Дата принятия заявления</w:t>
      </w:r>
    </w:p>
    <w:p w:rsidR="00364A7F" w:rsidRDefault="00364A7F" w:rsidP="00364A7F">
      <w:pPr>
        <w:ind w:left="567" w:hanging="17"/>
        <w:rPr>
          <w:sz w:val="28"/>
          <w:szCs w:val="28"/>
        </w:rPr>
      </w:pPr>
      <w:r w:rsidRPr="00096FA7">
        <w:t>Сотрудником Фонда</w:t>
      </w:r>
      <w:r>
        <w:rPr>
          <w:sz w:val="28"/>
          <w:szCs w:val="28"/>
        </w:rPr>
        <w:t>:       _____________________________________________</w:t>
      </w:r>
    </w:p>
    <w:p w:rsidR="00364A7F" w:rsidRPr="00EE475F" w:rsidRDefault="00364A7F" w:rsidP="00364A7F">
      <w:pPr>
        <w:ind w:left="567" w:hanging="17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EE475F">
        <w:rPr>
          <w:sz w:val="20"/>
        </w:rPr>
        <w:t>(дата, подпись  и ФИО)</w:t>
      </w: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br w:type="page"/>
      </w:r>
      <w:bookmarkEnd w:id="0"/>
      <w:bookmarkEnd w:id="1"/>
      <w:bookmarkEnd w:id="2"/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Pr="00735EEE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Default="00364A7F" w:rsidP="00364A7F">
      <w:pPr>
        <w:pStyle w:val="ConsPlusTitle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Мухоршибирского района</w:t>
      </w:r>
    </w:p>
    <w:p w:rsidR="00364A7F" w:rsidRPr="006C3D9B" w:rsidRDefault="00364A7F" w:rsidP="00364A7F">
      <w:pPr>
        <w:ind w:left="567" w:hanging="17"/>
        <w:jc w:val="right"/>
        <w:rPr>
          <w:color w:val="000000"/>
        </w:rPr>
      </w:pPr>
    </w:p>
    <w:p w:rsidR="00364A7F" w:rsidRPr="006C3D9B" w:rsidRDefault="00364A7F" w:rsidP="00364A7F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Pr="00096FA7" w:rsidRDefault="00364A7F" w:rsidP="00364A7F">
      <w:pPr>
        <w:pStyle w:val="Iiiaeuiue"/>
        <w:jc w:val="center"/>
        <w:rPr>
          <w:rFonts w:ascii="Times New Roman" w:hAnsi="Times New Roman" w:cs="Times New Roman"/>
          <w:b/>
          <w:bCs/>
        </w:rPr>
      </w:pPr>
      <w:r w:rsidRPr="00096FA7">
        <w:rPr>
          <w:rFonts w:ascii="Times New Roman" w:hAnsi="Times New Roman" w:cs="Times New Roman"/>
          <w:b/>
          <w:bCs/>
        </w:rPr>
        <w:t xml:space="preserve">ФОРМА ПРЕДОСТАВЛЕНИЯ </w:t>
      </w:r>
      <w:proofErr w:type="gramStart"/>
      <w:r w:rsidRPr="00096FA7">
        <w:rPr>
          <w:rFonts w:ascii="Times New Roman" w:hAnsi="Times New Roman" w:cs="Times New Roman"/>
          <w:b/>
          <w:bCs/>
        </w:rPr>
        <w:t>C</w:t>
      </w:r>
      <w:proofErr w:type="gramEnd"/>
      <w:r w:rsidRPr="00096FA7">
        <w:rPr>
          <w:rFonts w:ascii="Times New Roman" w:hAnsi="Times New Roman" w:cs="Times New Roman"/>
          <w:b/>
          <w:bCs/>
        </w:rPr>
        <w:t xml:space="preserve">ВЕДЕНИЙ О </w:t>
      </w:r>
      <w:r w:rsidRPr="00096FA7">
        <w:rPr>
          <w:rFonts w:ascii="Times New Roman" w:hAnsi="Times New Roman" w:cs="Times New Roman"/>
          <w:b/>
          <w:bCs/>
          <w:caps/>
        </w:rPr>
        <w:t>руководителях - юридического лица, имеющих право подписи финансовых документов</w:t>
      </w:r>
    </w:p>
    <w:p w:rsidR="00364A7F" w:rsidRPr="00AF7CB7" w:rsidRDefault="00364A7F" w:rsidP="00364A7F">
      <w:pPr>
        <w:pStyle w:val="ad"/>
        <w:jc w:val="right"/>
        <w:rPr>
          <w:sz w:val="28"/>
          <w:szCs w:val="28"/>
        </w:rPr>
      </w:pP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F7C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E63A6">
        <w:rPr>
          <w:rFonts w:ascii="Times New Roman" w:hAnsi="Times New Roman" w:cs="Times New Roman"/>
          <w:bCs/>
        </w:rPr>
        <w:t>Должность</w:t>
      </w:r>
      <w:r w:rsidRPr="00096FA7">
        <w:rPr>
          <w:rFonts w:ascii="Times New Roman" w:hAnsi="Times New Roman" w:cs="Times New Roman"/>
          <w:b/>
          <w:bCs/>
        </w:rPr>
        <w:t xml:space="preserve"> </w:t>
      </w:r>
      <w:r w:rsidRPr="00096FA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</w:t>
      </w:r>
      <w:r w:rsidRPr="00096FA7">
        <w:rPr>
          <w:rFonts w:ascii="Times New Roman" w:hAnsi="Times New Roman" w:cs="Times New Roman"/>
        </w:rPr>
        <w:t>__________________________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</w:rPr>
        <w:t xml:space="preserve">       Ф.И.О. ______________________________</w:t>
      </w:r>
      <w:r>
        <w:rPr>
          <w:rFonts w:ascii="Times New Roman" w:hAnsi="Times New Roman" w:cs="Times New Roman"/>
        </w:rPr>
        <w:t>___________</w:t>
      </w:r>
      <w:r w:rsidRPr="00096FA7">
        <w:rPr>
          <w:rFonts w:ascii="Times New Roman" w:hAnsi="Times New Roman" w:cs="Times New Roman"/>
        </w:rPr>
        <w:t>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</w:rPr>
        <w:t xml:space="preserve">       паспорт: серия _____</w:t>
      </w:r>
      <w:r>
        <w:rPr>
          <w:rFonts w:ascii="Times New Roman" w:hAnsi="Times New Roman" w:cs="Times New Roman"/>
        </w:rPr>
        <w:t>____</w:t>
      </w:r>
      <w:r w:rsidRPr="00096FA7">
        <w:rPr>
          <w:rFonts w:ascii="Times New Roman" w:hAnsi="Times New Roman" w:cs="Times New Roman"/>
        </w:rPr>
        <w:t>___номер_</w:t>
      </w:r>
      <w:r>
        <w:rPr>
          <w:rFonts w:ascii="Times New Roman" w:hAnsi="Times New Roman" w:cs="Times New Roman"/>
        </w:rPr>
        <w:t>___</w:t>
      </w:r>
      <w:r w:rsidRPr="00096FA7">
        <w:rPr>
          <w:rFonts w:ascii="Times New Roman" w:hAnsi="Times New Roman" w:cs="Times New Roman"/>
        </w:rPr>
        <w:t>_______выдан__________20___г.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</w:rPr>
        <w:t xml:space="preserve">       кем выдан паспорт______________________________________________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</w:rPr>
        <w:t xml:space="preserve">       домашний адрес________________________________________________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</w:rPr>
        <w:t xml:space="preserve">       тел.</w:t>
      </w:r>
      <w:r>
        <w:rPr>
          <w:rFonts w:ascii="Times New Roman" w:hAnsi="Times New Roman" w:cs="Times New Roman"/>
        </w:rPr>
        <w:t xml:space="preserve"> </w:t>
      </w:r>
      <w:r w:rsidRPr="00096FA7">
        <w:rPr>
          <w:rFonts w:ascii="Times New Roman" w:hAnsi="Times New Roman" w:cs="Times New Roman"/>
        </w:rPr>
        <w:t>дом</w:t>
      </w:r>
      <w:proofErr w:type="gramStart"/>
      <w:r w:rsidRPr="00096FA7">
        <w:rPr>
          <w:rFonts w:ascii="Times New Roman" w:hAnsi="Times New Roman" w:cs="Times New Roman"/>
        </w:rPr>
        <w:t>.</w:t>
      </w:r>
      <w:proofErr w:type="gramEnd"/>
      <w:r w:rsidRPr="00096FA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</w:t>
      </w:r>
      <w:r w:rsidRPr="00096FA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96FA7">
        <w:rPr>
          <w:rFonts w:ascii="Times New Roman" w:hAnsi="Times New Roman" w:cs="Times New Roman"/>
        </w:rPr>
        <w:t>т</w:t>
      </w:r>
      <w:proofErr w:type="gramEnd"/>
      <w:r w:rsidRPr="00096FA7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</w:t>
      </w:r>
      <w:r w:rsidRPr="00096FA7">
        <w:rPr>
          <w:rFonts w:ascii="Times New Roman" w:hAnsi="Times New Roman" w:cs="Times New Roman"/>
        </w:rPr>
        <w:t>раб._</w:t>
      </w:r>
      <w:r>
        <w:rPr>
          <w:rFonts w:ascii="Times New Roman" w:hAnsi="Times New Roman" w:cs="Times New Roman"/>
        </w:rPr>
        <w:t>____</w:t>
      </w:r>
      <w:r w:rsidRPr="00096FA7">
        <w:rPr>
          <w:rFonts w:ascii="Times New Roman" w:hAnsi="Times New Roman" w:cs="Times New Roman"/>
        </w:rPr>
        <w:t>________________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  <w:u w:val="single"/>
        </w:rPr>
        <w:t>Образование</w:t>
      </w:r>
      <w:r w:rsidRPr="00096FA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96FA7">
        <w:rPr>
          <w:rFonts w:ascii="Times New Roman" w:hAnsi="Times New Roman" w:cs="Times New Roman"/>
        </w:rPr>
        <w:t>__________________</w:t>
      </w:r>
    </w:p>
    <w:p w:rsidR="00364A7F" w:rsidRPr="00096FA7" w:rsidRDefault="00364A7F" w:rsidP="00364A7F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96FA7">
        <w:rPr>
          <w:rFonts w:ascii="Times New Roman" w:hAnsi="Times New Roman" w:cs="Times New Roman"/>
          <w:u w:val="single"/>
        </w:rPr>
        <w:t>Трудовая деятельность</w:t>
      </w:r>
      <w:r w:rsidRPr="00096FA7">
        <w:rPr>
          <w:rFonts w:ascii="Times New Roman" w:hAnsi="Times New Roman" w:cs="Times New Roman"/>
        </w:rPr>
        <w:t xml:space="preserve"> за последние 5 лет (указать организации, должности, основные обязанности).</w:t>
      </w:r>
    </w:p>
    <w:p w:rsidR="00364A7F" w:rsidRDefault="00364A7F" w:rsidP="00364A7F">
      <w:pPr>
        <w:rPr>
          <w:sz w:val="28"/>
          <w:szCs w:val="28"/>
        </w:rPr>
      </w:pPr>
      <w:r w:rsidRPr="00AF7C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AF7CB7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  <w:r w:rsidRPr="00AF7CB7">
        <w:rPr>
          <w:sz w:val="28"/>
          <w:szCs w:val="28"/>
        </w:rPr>
        <w:t>_______</w:t>
      </w: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Pr="00735EEE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Default="00364A7F" w:rsidP="00364A7F">
      <w:pPr>
        <w:pStyle w:val="ConsPlusTitle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Мухоршибирского района</w:t>
      </w:r>
    </w:p>
    <w:p w:rsidR="00364A7F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Pr="00031165" w:rsidRDefault="00364A7F" w:rsidP="00364A7F">
      <w:pPr>
        <w:pStyle w:val="af5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bCs/>
          <w:sz w:val="24"/>
          <w:szCs w:val="24"/>
        </w:rPr>
        <w:t>юр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идического лица</w:t>
      </w:r>
    </w:p>
    <w:p w:rsidR="00364A7F" w:rsidRPr="00031165" w:rsidRDefault="00364A7F" w:rsidP="00364A7F">
      <w:pPr>
        <w:pStyle w:val="af5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>Сведения о 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364A7F" w:rsidRPr="00031165" w:rsidRDefault="00364A7F" w:rsidP="00364A7F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position w:val="8"/>
          <w:sz w:val="24"/>
          <w:szCs w:val="24"/>
        </w:rPr>
        <w:t>(наименование потенциального Заемщика)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>подготовлены 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364A7F" w:rsidRPr="00031165" w:rsidRDefault="00364A7F" w:rsidP="00364A7F">
      <w:pPr>
        <w:pStyle w:val="af5"/>
        <w:spacing w:line="240" w:lineRule="atLeast"/>
        <w:rPr>
          <w:rFonts w:ascii="Times New Roman" w:hAnsi="Times New Roman" w:cs="Times New Roman"/>
          <w:position w:val="8"/>
          <w:sz w:val="24"/>
          <w:szCs w:val="24"/>
        </w:rPr>
      </w:pP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165">
        <w:rPr>
          <w:rFonts w:ascii="Times New Roman" w:hAnsi="Times New Roman" w:cs="Times New Roman"/>
          <w:b/>
          <w:bCs/>
          <w:sz w:val="24"/>
          <w:szCs w:val="24"/>
        </w:rPr>
        <w:t>несущим</w:t>
      </w:r>
      <w:proofErr w:type="gramEnd"/>
      <w:r w:rsidRPr="00031165">
        <w:rPr>
          <w:rFonts w:ascii="Times New Roman" w:hAnsi="Times New Roman" w:cs="Times New Roman"/>
          <w:b/>
          <w:bCs/>
          <w:sz w:val="24"/>
          <w:szCs w:val="24"/>
        </w:rPr>
        <w:t xml:space="preserve"> полную ответственность за их достоверность и актуальность.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 xml:space="preserve">Все сведения приведены (в пересчете) в ценах на _____ месяц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20__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__года.</w:t>
      </w:r>
    </w:p>
    <w:p w:rsidR="00364A7F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>( ФИО руководителя</w:t>
      </w:r>
      <w:proofErr w:type="gramStart"/>
      <w:r w:rsidRPr="0003116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>( должность</w:t>
      </w:r>
      <w:proofErr w:type="gramStart"/>
      <w:r w:rsidRPr="0003116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3116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ab/>
        <w:t>М.П.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position w:val="12"/>
          <w:sz w:val="24"/>
          <w:szCs w:val="24"/>
        </w:rPr>
        <w:t xml:space="preserve"> _________________________________</w:t>
      </w:r>
    </w:p>
    <w:p w:rsidR="00364A7F" w:rsidRPr="00031165" w:rsidRDefault="00364A7F" w:rsidP="00364A7F">
      <w:pPr>
        <w:pStyle w:val="af5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>( подпись</w:t>
      </w:r>
      <w:proofErr w:type="gramStart"/>
      <w:r w:rsidRPr="0003116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  <w:r w:rsidRPr="0003116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31165">
        <w:rPr>
          <w:rFonts w:ascii="Times New Roman" w:hAnsi="Times New Roman" w:cs="Times New Roman"/>
          <w:position w:val="12"/>
          <w:sz w:val="24"/>
          <w:szCs w:val="24"/>
        </w:rPr>
        <w:tab/>
        <w:t xml:space="preserve">                                       "_________"   20__ год</w:t>
      </w:r>
    </w:p>
    <w:p w:rsidR="00364A7F" w:rsidRPr="00031165" w:rsidRDefault="00364A7F" w:rsidP="00364A7F">
      <w:pPr>
        <w:pStyle w:val="af5"/>
        <w:spacing w:after="120" w:line="240" w:lineRule="atLeast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4A7F" w:rsidRPr="00031165" w:rsidRDefault="00364A7F" w:rsidP="00364A7F">
      <w:pPr>
        <w:pStyle w:val="af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tLeast"/>
        <w:ind w:left="142" w:right="-1"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16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</w:t>
      </w:r>
      <w:r w:rsidRPr="00031165">
        <w:rPr>
          <w:rFonts w:ascii="Times New Roman" w:hAnsi="Times New Roman" w:cs="Times New Roman"/>
          <w:b/>
          <w:bCs/>
          <w:sz w:val="24"/>
          <w:szCs w:val="24"/>
        </w:rPr>
        <w:t>: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</w:t>
      </w:r>
    </w:p>
    <w:p w:rsidR="00364A7F" w:rsidRPr="00031165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lastRenderedPageBreak/>
        <w:t>АНКЕТА юридического лица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numPr>
          <w:ilvl w:val="0"/>
          <w:numId w:val="4"/>
        </w:numPr>
        <w:tabs>
          <w:tab w:val="left" w:pos="2534"/>
          <w:tab w:val="left" w:pos="9709"/>
        </w:tabs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>ЗАЕМЩИК: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i/>
          <w:iCs/>
        </w:rPr>
      </w:pPr>
      <w:r w:rsidRPr="00031165">
        <w:rPr>
          <w:rFonts w:ascii="Times New Roman" w:hAnsi="Times New Roman" w:cs="Times New Roman"/>
          <w:b/>
          <w:bCs/>
        </w:rPr>
        <w:tab/>
      </w:r>
      <w:r w:rsidRPr="00031165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ab/>
      </w:r>
      <w:r w:rsidRPr="00031165"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i/>
          <w:iCs/>
        </w:rPr>
      </w:pPr>
      <w:r w:rsidRPr="00031165">
        <w:rPr>
          <w:rFonts w:ascii="Times New Roman" w:hAnsi="Times New Roman" w:cs="Times New Roman"/>
        </w:rPr>
        <w:tab/>
      </w:r>
      <w:r w:rsidRPr="00031165">
        <w:rPr>
          <w:rFonts w:ascii="Times New Roman" w:hAnsi="Times New Roman" w:cs="Times New Roman"/>
          <w:i/>
          <w:iCs/>
        </w:rPr>
        <w:t>(организационно-правовая форма)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>2. РАЗМЕР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>УСТАВНОГО</w:t>
      </w:r>
    </w:p>
    <w:p w:rsidR="00364A7F" w:rsidRPr="00031165" w:rsidRDefault="00364A7F" w:rsidP="00364A7F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  <w:b/>
          <w:bCs/>
        </w:rPr>
        <w:t>КАПИТАЛА __________________________________________________________________</w:t>
      </w:r>
    </w:p>
    <w:p w:rsidR="00364A7F" w:rsidRPr="00031165" w:rsidRDefault="00364A7F" w:rsidP="00364A7F">
      <w:pPr>
        <w:pStyle w:val="Iiiaeuiue1"/>
        <w:tabs>
          <w:tab w:val="left" w:pos="7357"/>
          <w:tab w:val="left" w:pos="10062"/>
        </w:tabs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ab/>
      </w:r>
    </w:p>
    <w:p w:rsidR="00364A7F" w:rsidRPr="00031165" w:rsidRDefault="00364A7F" w:rsidP="00364A7F">
      <w:pPr>
        <w:pStyle w:val="Iiiaeuiue1"/>
        <w:tabs>
          <w:tab w:val="left" w:pos="7357"/>
          <w:tab w:val="left" w:pos="10062"/>
        </w:tabs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ab/>
      </w:r>
    </w:p>
    <w:p w:rsidR="00364A7F" w:rsidRPr="00031165" w:rsidRDefault="00364A7F" w:rsidP="00364A7F">
      <w:pPr>
        <w:pStyle w:val="Iiiaeuiue1"/>
        <w:jc w:val="both"/>
        <w:rPr>
          <w:rFonts w:ascii="Times New Roman" w:hAnsi="Times New Roman" w:cs="Times New Roman"/>
          <w:i/>
          <w:iCs/>
        </w:rPr>
      </w:pPr>
      <w:r w:rsidRPr="00031165">
        <w:rPr>
          <w:rFonts w:ascii="Times New Roman" w:hAnsi="Times New Roman" w:cs="Times New Roman"/>
          <w:b/>
          <w:bCs/>
        </w:rPr>
        <w:t>3.  ОСНОВНЫЕ (5% и более уставного капитала) АКЦИОНЕРЫ</w:t>
      </w:r>
      <w:r w:rsidRPr="00031165">
        <w:rPr>
          <w:rFonts w:ascii="Times New Roman" w:hAnsi="Times New Roman" w:cs="Times New Roman"/>
          <w:b/>
          <w:bCs/>
        </w:rPr>
        <w:tab/>
      </w:r>
      <w:r w:rsidRPr="00031165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_____________</w:t>
      </w:r>
      <w:r w:rsidRPr="00031165">
        <w:rPr>
          <w:rFonts w:ascii="Times New Roman" w:hAnsi="Times New Roman" w:cs="Times New Roman"/>
          <w:bCs/>
        </w:rPr>
        <w:t>______________</w:t>
      </w:r>
      <w:r w:rsidRPr="00031165">
        <w:rPr>
          <w:rFonts w:ascii="Times New Roman" w:hAnsi="Times New Roman" w:cs="Times New Roman"/>
        </w:rPr>
        <w:t>_________________________________</w:t>
      </w:r>
      <w:r w:rsidRPr="00031165"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>_____________</w:t>
      </w:r>
      <w:r w:rsidRPr="00031165">
        <w:rPr>
          <w:rFonts w:ascii="Times New Roman" w:hAnsi="Times New Roman" w:cs="Times New Roman"/>
        </w:rPr>
        <w:t>__________________________________</w:t>
      </w:r>
      <w:r w:rsidRPr="00031165">
        <w:rPr>
          <w:rFonts w:ascii="Times New Roman" w:hAnsi="Times New Roman" w:cs="Times New Roman"/>
        </w:rPr>
        <w:tab/>
      </w:r>
      <w:r w:rsidRPr="00031165">
        <w:rPr>
          <w:rFonts w:ascii="Times New Roman" w:hAnsi="Times New Roman" w:cs="Times New Roman"/>
        </w:rPr>
        <w:tab/>
      </w:r>
      <w:r w:rsidRPr="00031165">
        <w:rPr>
          <w:rFonts w:ascii="Times New Roman" w:hAnsi="Times New Roman" w:cs="Times New Roman"/>
        </w:rPr>
        <w:tab/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>4. УЧАСТИЕ В ДРУГИХ ОРГАНИЗАЦИЯХ ИЛИ СОВМЕСТНАЯ ДЕЯТЕЛЬНОСТЬ С ДРУГИМИ  ОРГАНИЗАЦИЯМИ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Наименование фирмы</w:t>
            </w: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Доля участия</w:t>
            </w:r>
          </w:p>
        </w:tc>
      </w:tr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jc w:val="both"/>
        <w:rPr>
          <w:rFonts w:ascii="Times New Roman" w:hAnsi="Times New Roman" w:cs="Times New Roman"/>
          <w:i/>
          <w:iCs/>
        </w:rPr>
      </w:pPr>
      <w:r w:rsidRPr="00031165">
        <w:rPr>
          <w:rFonts w:ascii="Times New Roman" w:hAnsi="Times New Roman" w:cs="Times New Roman"/>
          <w:b/>
          <w:bCs/>
        </w:rPr>
        <w:t xml:space="preserve">5. ОСНОВНЫЕ ВИДЫ ДЕЯТЕЛЬНОСТИ </w:t>
      </w:r>
      <w:r w:rsidRPr="00031165">
        <w:rPr>
          <w:rFonts w:ascii="Times New Roman" w:hAnsi="Times New Roman" w:cs="Times New Roman"/>
          <w:i/>
          <w:iCs/>
        </w:rPr>
        <w:t>(в т.ч. лицензируемые с указанием наличия лицензий)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__________________________________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__________________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 xml:space="preserve">6. НОМЕНКЛАТУРА ВЫПУСКАЕМОЙ ПРОДУКЦИИ И ОКАЗЫВАЕМЫХ УСЛУГ </w:t>
      </w:r>
      <w:r w:rsidRPr="00031165">
        <w:rPr>
          <w:rFonts w:ascii="Times New Roman" w:hAnsi="Times New Roman" w:cs="Times New Roman"/>
          <w:i/>
          <w:iCs/>
        </w:rPr>
        <w:t xml:space="preserve">(указать объемы выпуска основных видов продукции в натуральном выражении и </w:t>
      </w:r>
      <w:proofErr w:type="gramStart"/>
      <w:r w:rsidRPr="00031165">
        <w:rPr>
          <w:rFonts w:ascii="Times New Roman" w:hAnsi="Times New Roman" w:cs="Times New Roman"/>
          <w:i/>
          <w:iCs/>
        </w:rPr>
        <w:t>в</w:t>
      </w:r>
      <w:proofErr w:type="gramEnd"/>
      <w:r w:rsidRPr="00031165">
        <w:rPr>
          <w:rFonts w:ascii="Times New Roman" w:hAnsi="Times New Roman" w:cs="Times New Roman"/>
          <w:i/>
          <w:iCs/>
        </w:rPr>
        <w:t xml:space="preserve"> % </w:t>
      </w:r>
      <w:proofErr w:type="gramStart"/>
      <w:r w:rsidRPr="00031165">
        <w:rPr>
          <w:rFonts w:ascii="Times New Roman" w:hAnsi="Times New Roman" w:cs="Times New Roman"/>
          <w:i/>
          <w:iCs/>
        </w:rPr>
        <w:t>к</w:t>
      </w:r>
      <w:proofErr w:type="gramEnd"/>
      <w:r w:rsidRPr="00031165">
        <w:rPr>
          <w:rFonts w:ascii="Times New Roman" w:hAnsi="Times New Roman" w:cs="Times New Roman"/>
          <w:i/>
          <w:iCs/>
        </w:rPr>
        <w:t xml:space="preserve"> общему объему производства, а также выделить прибыльные (с указанием % от общего уровня доходов) и убыточные направления деятельности, указать наличие/отсутствие сезонности продаж и сезонное % увеличение объемов реализации)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031165">
        <w:rPr>
          <w:rFonts w:ascii="Times New Roman" w:hAnsi="Times New Roman" w:cs="Times New Roman"/>
        </w:rPr>
        <w:t>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031165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3116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</w:t>
      </w:r>
      <w:r w:rsidRPr="00031165">
        <w:rPr>
          <w:rFonts w:ascii="Times New Roman" w:hAnsi="Times New Roman" w:cs="Times New Roman"/>
        </w:rPr>
        <w:t>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  <w:i/>
          <w:iCs/>
        </w:rPr>
      </w:pPr>
      <w:r w:rsidRPr="00031165">
        <w:rPr>
          <w:rFonts w:ascii="Times New Roman" w:hAnsi="Times New Roman" w:cs="Times New Roman"/>
          <w:b/>
          <w:bCs/>
        </w:rPr>
        <w:t xml:space="preserve">7. СИСТЕМА СБЫТА ПРОДУКЦИИ </w:t>
      </w:r>
      <w:r w:rsidRPr="00031165">
        <w:rPr>
          <w:rFonts w:ascii="Times New Roman" w:hAnsi="Times New Roman" w:cs="Times New Roman"/>
          <w:i/>
          <w:iCs/>
        </w:rPr>
        <w:t>(для производства и оптовой торговли)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7"/>
        <w:gridCol w:w="4927"/>
      </w:tblGrid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Доля в реализации</w:t>
            </w:r>
          </w:p>
        </w:tc>
      </w:tr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Продажа со склада</w:t>
            </w: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Дистрибьюторы</w:t>
            </w: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Агенты</w:t>
            </w: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031165" w:rsidTr="00245A9C"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3116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4927" w:type="dxa"/>
          </w:tcPr>
          <w:p w:rsidR="00364A7F" w:rsidRPr="0003116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  <w:b/>
          <w:bCs/>
        </w:rPr>
        <w:lastRenderedPageBreak/>
        <w:t>8. ОСНОВНЫЕ ПОСТАВЩИКИ</w:t>
      </w:r>
      <w:r w:rsidRPr="00031165">
        <w:rPr>
          <w:rFonts w:ascii="Times New Roman" w:hAnsi="Times New Roman" w:cs="Times New Roman"/>
        </w:rPr>
        <w:t xml:space="preserve"> </w:t>
      </w:r>
      <w:r w:rsidRPr="00031165">
        <w:rPr>
          <w:rFonts w:ascii="Times New Roman" w:hAnsi="Times New Roman" w:cs="Times New Roman"/>
          <w:i/>
          <w:iCs/>
        </w:rPr>
        <w:t>(наименование поставщика, товара)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31165">
        <w:rPr>
          <w:rFonts w:ascii="Times New Roman" w:hAnsi="Times New Roman" w:cs="Times New Roman"/>
        </w:rPr>
        <w:t>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  <w:b/>
          <w:bCs/>
        </w:rPr>
        <w:t>9. ОСНОВНЫЕ ПОКУПАТЕЛИ</w:t>
      </w:r>
      <w:r w:rsidRPr="00031165">
        <w:rPr>
          <w:rFonts w:ascii="Times New Roman" w:hAnsi="Times New Roman" w:cs="Times New Roman"/>
        </w:rPr>
        <w:t xml:space="preserve"> </w:t>
      </w:r>
      <w:r w:rsidRPr="00031165">
        <w:rPr>
          <w:rFonts w:ascii="Times New Roman" w:hAnsi="Times New Roman" w:cs="Times New Roman"/>
          <w:i/>
          <w:iCs/>
        </w:rPr>
        <w:t>(наименование покупателя, товара)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>10. СРЕДНЕСПИСОЧНАЯ ЧИСЛЕННОСТЬ РАБОТНИКОВ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364A7F" w:rsidRDefault="00364A7F" w:rsidP="00364A7F">
      <w:pPr>
        <w:pStyle w:val="Iiiaeuiue1"/>
        <w:jc w:val="both"/>
        <w:rPr>
          <w:rFonts w:ascii="Times New Roman" w:hAnsi="Times New Roman" w:cs="Times New Roman"/>
        </w:rPr>
      </w:pPr>
    </w:p>
    <w:p w:rsidR="00364A7F" w:rsidRPr="00031165" w:rsidRDefault="00364A7F" w:rsidP="00364A7F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A76A01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31165">
        <w:rPr>
          <w:rFonts w:ascii="Times New Roman" w:hAnsi="Times New Roman" w:cs="Times New Roman"/>
          <w:b/>
          <w:bCs/>
        </w:rPr>
        <w:t xml:space="preserve">ПРЕДЛАГАЕМОЕ ОБЕСПЕЧЕНИЕ ПО </w:t>
      </w:r>
      <w:r>
        <w:rPr>
          <w:rFonts w:ascii="Times New Roman" w:hAnsi="Times New Roman" w:cs="Times New Roman"/>
          <w:b/>
          <w:bCs/>
        </w:rPr>
        <w:t xml:space="preserve"> ЛИЗИНГУ </w:t>
      </w:r>
      <w:r w:rsidRPr="00031165">
        <w:rPr>
          <w:rFonts w:ascii="Times New Roman" w:hAnsi="Times New Roman" w:cs="Times New Roman"/>
          <w:i/>
          <w:iCs/>
        </w:rPr>
        <w:t>(указать вид обеспечения, наименование поручителя (при предоставлении в обеспечение поручительства  третьих лиц)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______________</w:t>
      </w:r>
      <w:r w:rsidRPr="00031165">
        <w:rPr>
          <w:rFonts w:ascii="Times New Roman" w:hAnsi="Times New Roman" w:cs="Times New Roman"/>
          <w:i/>
          <w:iCs/>
        </w:rPr>
        <w:t>_</w:t>
      </w:r>
      <w:r>
        <w:rPr>
          <w:rFonts w:ascii="Times New Roman" w:hAnsi="Times New Roman" w:cs="Times New Roman"/>
          <w:i/>
          <w:iCs/>
        </w:rPr>
        <w:t>_____</w:t>
      </w:r>
      <w:proofErr w:type="gramEnd"/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  <w:r w:rsidRPr="00031165">
        <w:rPr>
          <w:rFonts w:ascii="Times New Roman" w:hAnsi="Times New Roman" w:cs="Times New Roman"/>
          <w:b/>
          <w:bCs/>
        </w:rPr>
        <w:t xml:space="preserve">12. ОСНОВНЫЕ РЕКВИЗИТЫ 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Местонахождение____________________________________________</w:t>
      </w:r>
      <w:r>
        <w:rPr>
          <w:rFonts w:ascii="Times New Roman" w:hAnsi="Times New Roman" w:cs="Times New Roman"/>
        </w:rPr>
        <w:t>_______________</w:t>
      </w:r>
      <w:r w:rsidRPr="00031165">
        <w:rPr>
          <w:rFonts w:ascii="Times New Roman" w:hAnsi="Times New Roman" w:cs="Times New Roman"/>
        </w:rPr>
        <w:t>_______                        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Адрес фактический_____________________________________________________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31165">
        <w:rPr>
          <w:rFonts w:ascii="Times New Roman" w:hAnsi="Times New Roman" w:cs="Times New Roman"/>
        </w:rPr>
        <w:t>__      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Телефон__________________________________________________________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 Факс______________________________________________________________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Банковские реквизиты 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Орган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03116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</w:t>
      </w:r>
      <w:r w:rsidRPr="00031165">
        <w:rPr>
          <w:rFonts w:ascii="Times New Roman" w:hAnsi="Times New Roman" w:cs="Times New Roman"/>
        </w:rPr>
        <w:t>_________________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proofErr w:type="spellStart"/>
      <w:r w:rsidRPr="00031165">
        <w:rPr>
          <w:rFonts w:ascii="Times New Roman" w:hAnsi="Times New Roman" w:cs="Times New Roman"/>
        </w:rPr>
        <w:t>Рег</w:t>
      </w:r>
      <w:proofErr w:type="spellEnd"/>
      <w:r w:rsidRPr="00031165">
        <w:rPr>
          <w:rFonts w:ascii="Times New Roman" w:hAnsi="Times New Roman" w:cs="Times New Roman"/>
        </w:rPr>
        <w:t>. номер и дата регистрации (перерегистрации) 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1165">
        <w:rPr>
          <w:rFonts w:ascii="Times New Roman" w:hAnsi="Times New Roman" w:cs="Times New Roman"/>
        </w:rPr>
        <w:t>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Подразделение Федеральной налоговой службы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64A7F" w:rsidRPr="00031165" w:rsidRDefault="00364A7F" w:rsidP="00364A7F">
      <w:pPr>
        <w:pStyle w:val="Iiiaeuiue1"/>
        <w:rPr>
          <w:rFonts w:ascii="Times New Roman" w:hAnsi="Times New Roman" w:cs="Times New Roman"/>
        </w:rPr>
      </w:pPr>
      <w:r w:rsidRPr="00031165">
        <w:rPr>
          <w:rFonts w:ascii="Times New Roman" w:hAnsi="Times New Roman" w:cs="Times New Roman"/>
        </w:rPr>
        <w:t>ИНН _____________</w:t>
      </w:r>
      <w:r>
        <w:rPr>
          <w:rFonts w:ascii="Times New Roman" w:hAnsi="Times New Roman" w:cs="Times New Roman"/>
        </w:rPr>
        <w:t>_</w:t>
      </w:r>
      <w:r w:rsidRPr="00031165">
        <w:rPr>
          <w:rFonts w:ascii="Times New Roman" w:hAnsi="Times New Roman" w:cs="Times New Roman"/>
        </w:rPr>
        <w:t>___________       код ОКПО ___</w:t>
      </w:r>
      <w:r>
        <w:rPr>
          <w:rFonts w:ascii="Times New Roman" w:hAnsi="Times New Roman" w:cs="Times New Roman"/>
        </w:rPr>
        <w:t>_______________</w:t>
      </w:r>
      <w:r w:rsidRPr="00031165">
        <w:rPr>
          <w:rFonts w:ascii="Times New Roman" w:hAnsi="Times New Roman" w:cs="Times New Roman"/>
        </w:rPr>
        <w:t>_____________________</w:t>
      </w:r>
    </w:p>
    <w:p w:rsidR="00364A7F" w:rsidRPr="00AF7CB7" w:rsidRDefault="00364A7F" w:rsidP="00364A7F">
      <w:pPr>
        <w:rPr>
          <w:sz w:val="28"/>
          <w:szCs w:val="28"/>
        </w:rPr>
      </w:pPr>
    </w:p>
    <w:p w:rsidR="00364A7F" w:rsidRPr="00AF7CB7" w:rsidRDefault="00364A7F" w:rsidP="00364A7F">
      <w:pPr>
        <w:rPr>
          <w:sz w:val="28"/>
          <w:szCs w:val="28"/>
        </w:rPr>
      </w:pPr>
    </w:p>
    <w:p w:rsidR="00364A7F" w:rsidRDefault="00364A7F" w:rsidP="00364A7F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Pr="00735EEE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Default="00364A7F" w:rsidP="00364A7F">
      <w:pPr>
        <w:pStyle w:val="ConsPlusTitle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Мухоршибирского района</w:t>
      </w:r>
    </w:p>
    <w:p w:rsidR="00364A7F" w:rsidRDefault="00364A7F" w:rsidP="00364A7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364A7F" w:rsidRPr="003A7B25" w:rsidRDefault="00364A7F" w:rsidP="00364A7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B25">
        <w:rPr>
          <w:rFonts w:ascii="Times New Roman" w:hAnsi="Times New Roman"/>
          <w:i w:val="0"/>
          <w:sz w:val="24"/>
          <w:szCs w:val="24"/>
        </w:rPr>
        <w:t xml:space="preserve">АНКЕТА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A7B25">
        <w:rPr>
          <w:rFonts w:ascii="Times New Roman" w:hAnsi="Times New Roman"/>
          <w:i w:val="0"/>
          <w:sz w:val="24"/>
          <w:szCs w:val="24"/>
        </w:rPr>
        <w:t>индивидуального предпринимателя</w:t>
      </w:r>
    </w:p>
    <w:p w:rsidR="00364A7F" w:rsidRPr="003A7B25" w:rsidRDefault="00364A7F" w:rsidP="00364A7F">
      <w:pPr>
        <w:pStyle w:val="Iiiaeuiue1"/>
        <w:numPr>
          <w:ilvl w:val="0"/>
          <w:numId w:val="2"/>
        </w:numPr>
        <w:tabs>
          <w:tab w:val="left" w:pos="1701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A7B25">
        <w:rPr>
          <w:rFonts w:ascii="Times New Roman" w:hAnsi="Times New Roman" w:cs="Times New Roman"/>
          <w:b/>
          <w:bCs/>
        </w:rPr>
        <w:t>Ф.И.О. предпринимателя:  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3A7B25">
        <w:rPr>
          <w:rFonts w:ascii="Times New Roman" w:hAnsi="Times New Roman" w:cs="Times New Roman"/>
          <w:b/>
          <w:bCs/>
        </w:rPr>
        <w:t>______________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 xml:space="preserve">Паспорт: </w:t>
      </w:r>
      <w:proofErr w:type="spellStart"/>
      <w:r w:rsidRPr="003A7B25">
        <w:rPr>
          <w:rFonts w:ascii="Times New Roman" w:hAnsi="Times New Roman" w:cs="Times New Roman"/>
          <w:b/>
          <w:bCs/>
        </w:rPr>
        <w:t>серия______№________________кем</w:t>
      </w:r>
      <w:proofErr w:type="spellEnd"/>
      <w:r w:rsidRPr="003A7B25">
        <w:rPr>
          <w:rFonts w:ascii="Times New Roman" w:hAnsi="Times New Roman" w:cs="Times New Roman"/>
          <w:b/>
          <w:bCs/>
        </w:rPr>
        <w:t xml:space="preserve"> выдан 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3A7B25">
        <w:rPr>
          <w:rFonts w:ascii="Times New Roman" w:hAnsi="Times New Roman" w:cs="Times New Roman"/>
          <w:b/>
          <w:bCs/>
        </w:rPr>
        <w:t>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3A7B25">
        <w:rPr>
          <w:rFonts w:ascii="Times New Roman" w:hAnsi="Times New Roman" w:cs="Times New Roman"/>
          <w:b/>
          <w:bCs/>
        </w:rPr>
        <w:t>___________________________дата</w:t>
      </w:r>
      <w:proofErr w:type="spellEnd"/>
      <w:r w:rsidRPr="003A7B25">
        <w:rPr>
          <w:rFonts w:ascii="Times New Roman" w:hAnsi="Times New Roman" w:cs="Times New Roman"/>
          <w:b/>
          <w:bCs/>
        </w:rPr>
        <w:t xml:space="preserve"> выдачи  _______________________</w:t>
      </w:r>
      <w:r>
        <w:rPr>
          <w:rFonts w:ascii="Times New Roman" w:hAnsi="Times New Roman" w:cs="Times New Roman"/>
          <w:b/>
          <w:bCs/>
        </w:rPr>
        <w:t>___________________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Место регистрации: 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3A7B25">
        <w:rPr>
          <w:rFonts w:ascii="Times New Roman" w:hAnsi="Times New Roman" w:cs="Times New Roman"/>
          <w:b/>
          <w:bCs/>
        </w:rPr>
        <w:t>______________________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Адрес фактического проживания:_____________________________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3A7B25">
        <w:rPr>
          <w:rFonts w:ascii="Times New Roman" w:hAnsi="Times New Roman" w:cs="Times New Roman"/>
          <w:b/>
          <w:bCs/>
        </w:rPr>
        <w:t>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Телефон:__________________________________________________________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Совместно проживающие и/или участвующие в бизнесе совершеннолетние члены семьи (Ф.И.О., степень родства):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3A7B25">
        <w:rPr>
          <w:rFonts w:ascii="Times New Roman" w:hAnsi="Times New Roman" w:cs="Times New Roman"/>
          <w:b/>
          <w:bCs/>
        </w:rPr>
        <w:t>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ind w:left="-142"/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numPr>
          <w:ilvl w:val="0"/>
          <w:numId w:val="2"/>
        </w:numPr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№ свидетельства о регистрации:__________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3A7B25">
        <w:rPr>
          <w:rFonts w:ascii="Times New Roman" w:hAnsi="Times New Roman" w:cs="Times New Roman"/>
          <w:b/>
          <w:bCs/>
        </w:rPr>
        <w:t xml:space="preserve">_______________________ 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дата регистрации:__________________________________________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3A7B25">
        <w:rPr>
          <w:rFonts w:ascii="Times New Roman" w:hAnsi="Times New Roman" w:cs="Times New Roman"/>
          <w:b/>
          <w:bCs/>
        </w:rPr>
        <w:t>______</w:t>
      </w:r>
    </w:p>
    <w:p w:rsidR="00364A7F" w:rsidRPr="003A7B25" w:rsidRDefault="00364A7F" w:rsidP="00364A7F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орган государственной регистрации:__________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3A7B25">
        <w:rPr>
          <w:rFonts w:ascii="Times New Roman" w:hAnsi="Times New Roman" w:cs="Times New Roman"/>
          <w:b/>
          <w:bCs/>
        </w:rPr>
        <w:t>______________________</w:t>
      </w:r>
      <w:r w:rsidRPr="003A7B25">
        <w:rPr>
          <w:rFonts w:ascii="Times New Roman" w:hAnsi="Times New Roman" w:cs="Times New Roman"/>
          <w:b/>
          <w:bCs/>
        </w:rPr>
        <w:tab/>
      </w:r>
    </w:p>
    <w:p w:rsidR="00364A7F" w:rsidRPr="003A7B25" w:rsidRDefault="00364A7F" w:rsidP="00364A7F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Место регистрации: _______________________________________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3A7B25">
        <w:rPr>
          <w:rFonts w:ascii="Times New Roman" w:hAnsi="Times New Roman" w:cs="Times New Roman"/>
          <w:b/>
          <w:bCs/>
        </w:rPr>
        <w:t>______</w:t>
      </w:r>
    </w:p>
    <w:p w:rsidR="00364A7F" w:rsidRPr="003A7B25" w:rsidRDefault="00364A7F" w:rsidP="00364A7F">
      <w:pPr>
        <w:pStyle w:val="Iiiaeuiue1"/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 xml:space="preserve">Виды  деятельности </w:t>
      </w:r>
      <w:r w:rsidRPr="003A7B25">
        <w:rPr>
          <w:rFonts w:ascii="Times New Roman" w:hAnsi="Times New Roman" w:cs="Times New Roman"/>
          <w:i/>
          <w:iCs/>
        </w:rPr>
        <w:t>(в т.ч. лицензируемые с указанием наличия лицензий):____________________________</w:t>
      </w:r>
      <w:r w:rsidRPr="003A7B2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</w:t>
      </w:r>
      <w:r w:rsidRPr="003A7B25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___</w:t>
      </w:r>
      <w:r w:rsidRPr="003A7B25">
        <w:rPr>
          <w:rFonts w:ascii="Times New Roman" w:hAnsi="Times New Roman" w:cs="Times New Roman"/>
          <w:b/>
          <w:bCs/>
        </w:rPr>
        <w:t>___</w:t>
      </w: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 xml:space="preserve">3. Опыт работы </w:t>
      </w:r>
      <w:proofErr w:type="spellStart"/>
      <w:r w:rsidRPr="003A7B25">
        <w:rPr>
          <w:rFonts w:ascii="Times New Roman" w:hAnsi="Times New Roman" w:cs="Times New Roman"/>
          <w:b/>
          <w:bCs/>
        </w:rPr>
        <w:t>_______________лет</w:t>
      </w:r>
      <w:proofErr w:type="spellEnd"/>
      <w:r w:rsidRPr="003A7B25">
        <w:rPr>
          <w:rFonts w:ascii="Times New Roman" w:hAnsi="Times New Roman" w:cs="Times New Roman"/>
          <w:b/>
          <w:bCs/>
        </w:rPr>
        <w:t>.</w:t>
      </w: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4. Среднемесячный объем выручки  (за последние 12 месяцев или, если деятельность осуществляется  менее года, за период ведения деятельности): ______________________ рублей.</w:t>
      </w: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5. Численность наемных работников: 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3A7B25">
        <w:rPr>
          <w:rFonts w:ascii="Times New Roman" w:hAnsi="Times New Roman" w:cs="Times New Roman"/>
          <w:b/>
          <w:bCs/>
        </w:rPr>
        <w:t>________________</w:t>
      </w: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6. Наличие  счетов в банках: 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</w:rPr>
      </w:pPr>
      <w:r w:rsidRPr="003A7B25">
        <w:rPr>
          <w:rFonts w:ascii="Times New Roman" w:hAnsi="Times New Roman" w:cs="Times New Roman"/>
          <w:b/>
          <w:bCs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</w:rPr>
      </w:pP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  <w:r w:rsidRPr="003A7B25">
        <w:rPr>
          <w:rFonts w:ascii="Times New Roman" w:hAnsi="Times New Roman" w:cs="Times New Roman"/>
          <w:b/>
          <w:bCs/>
        </w:rPr>
        <w:t>Кредитная история: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3A7B2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3A7B25">
        <w:rPr>
          <w:rFonts w:ascii="Times New Roman" w:hAnsi="Times New Roman" w:cs="Times New Roman"/>
          <w:b/>
          <w:bCs/>
        </w:rPr>
        <w:t>_______________</w:t>
      </w:r>
    </w:p>
    <w:p w:rsidR="00364A7F" w:rsidRPr="003A7B25" w:rsidRDefault="00364A7F" w:rsidP="00364A7F">
      <w:pPr>
        <w:pStyle w:val="Iiiaeuiue1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left="-142"/>
        <w:rPr>
          <w:rFonts w:ascii="Times New Roman" w:hAnsi="Times New Roman" w:cs="Times New Roman"/>
        </w:rPr>
      </w:pPr>
      <w:r w:rsidRPr="003A7B25">
        <w:rPr>
          <w:rFonts w:ascii="Times New Roman" w:hAnsi="Times New Roman" w:cs="Times New Roman"/>
          <w:b/>
          <w:bCs/>
        </w:rPr>
        <w:t xml:space="preserve">7. Имущество, используемое в бизнесе </w:t>
      </w:r>
      <w:r w:rsidRPr="003A7B25">
        <w:rPr>
          <w:rFonts w:ascii="Times New Roman" w:hAnsi="Times New Roman" w:cs="Times New Roman"/>
          <w:i/>
          <w:iCs/>
        </w:rPr>
        <w:t>(соответствующее отметить):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3"/>
        <w:gridCol w:w="2268"/>
        <w:gridCol w:w="1700"/>
      </w:tblGrid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Аренда</w:t>
            </w: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 xml:space="preserve">Недвижимость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Павильоны, палатки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364A7F" w:rsidRPr="003A7B2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3A7B25">
              <w:rPr>
                <w:rFonts w:ascii="Times New Roman" w:hAnsi="Times New Roman" w:cs="Times New Roman"/>
              </w:rPr>
              <w:t>Племенной скот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A7F" w:rsidRPr="003A7B25" w:rsidRDefault="00364A7F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364A7F" w:rsidRPr="003A7B25" w:rsidRDefault="00364A7F" w:rsidP="00364A7F">
      <w:pPr>
        <w:pStyle w:val="Iiiaeuiue1"/>
        <w:rPr>
          <w:rFonts w:ascii="Times New Roman" w:hAnsi="Times New Roman" w:cs="Times New Roman"/>
        </w:rPr>
      </w:pPr>
    </w:p>
    <w:p w:rsidR="00364A7F" w:rsidRPr="003A7B25" w:rsidRDefault="00364A7F" w:rsidP="00364A7F">
      <w:pPr>
        <w:pStyle w:val="Iiiaeuiue1"/>
        <w:ind w:left="-142"/>
        <w:jc w:val="both"/>
        <w:rPr>
          <w:rFonts w:ascii="Times New Roman" w:hAnsi="Times New Roman" w:cs="Times New Roman"/>
          <w:i/>
          <w:iCs/>
        </w:rPr>
      </w:pPr>
      <w:r w:rsidRPr="003A7B25">
        <w:rPr>
          <w:rFonts w:ascii="Times New Roman" w:hAnsi="Times New Roman" w:cs="Times New Roman"/>
          <w:b/>
          <w:bCs/>
        </w:rPr>
        <w:t xml:space="preserve">8. Предлагаемое  обеспечение по </w:t>
      </w:r>
      <w:r>
        <w:rPr>
          <w:rFonts w:ascii="Times New Roman" w:hAnsi="Times New Roman" w:cs="Times New Roman"/>
          <w:b/>
          <w:bCs/>
        </w:rPr>
        <w:t>лизингу</w:t>
      </w:r>
      <w:r w:rsidRPr="003A7B25">
        <w:rPr>
          <w:rFonts w:ascii="Times New Roman" w:hAnsi="Times New Roman" w:cs="Times New Roman"/>
          <w:b/>
          <w:bCs/>
        </w:rPr>
        <w:t xml:space="preserve"> </w:t>
      </w:r>
      <w:r w:rsidRPr="003A7B25">
        <w:rPr>
          <w:rFonts w:ascii="Times New Roman" w:hAnsi="Times New Roman" w:cs="Times New Roman"/>
          <w:i/>
          <w:iCs/>
        </w:rPr>
        <w:t xml:space="preserve">(указать вид обеспечения, наименование  поручителя (при предоставлении в обеспечение </w:t>
      </w:r>
      <w:r>
        <w:rPr>
          <w:rFonts w:ascii="Times New Roman" w:hAnsi="Times New Roman" w:cs="Times New Roman"/>
          <w:i/>
          <w:iCs/>
        </w:rPr>
        <w:t>п</w:t>
      </w:r>
      <w:r w:rsidRPr="003A7B25">
        <w:rPr>
          <w:rFonts w:ascii="Times New Roman" w:hAnsi="Times New Roman" w:cs="Times New Roman"/>
          <w:i/>
          <w:iCs/>
        </w:rPr>
        <w:t>оручительства третьих лиц))</w:t>
      </w:r>
      <w:r w:rsidRPr="003A7B25">
        <w:rPr>
          <w:rFonts w:ascii="Times New Roman" w:hAnsi="Times New Roman" w:cs="Times New Roman"/>
        </w:rPr>
        <w:t xml:space="preserve">: </w:t>
      </w:r>
      <w:r w:rsidRPr="003A7B25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_________________________________________________</w:t>
      </w:r>
      <w:r w:rsidRPr="003A7B25">
        <w:rPr>
          <w:rFonts w:ascii="Times New Roman" w:hAnsi="Times New Roman" w:cs="Times New Roman"/>
          <w:i/>
          <w:iCs/>
        </w:rPr>
        <w:t>_______</w:t>
      </w:r>
    </w:p>
    <w:p w:rsidR="00364A7F" w:rsidRPr="003A7B25" w:rsidRDefault="00364A7F" w:rsidP="00364A7F">
      <w:pPr>
        <w:pStyle w:val="Iiiaeuiue1"/>
        <w:ind w:left="-142"/>
        <w:jc w:val="both"/>
        <w:rPr>
          <w:rFonts w:ascii="Times New Roman" w:hAnsi="Times New Roman" w:cs="Times New Roman"/>
          <w:b/>
          <w:bCs/>
        </w:rPr>
      </w:pPr>
    </w:p>
    <w:p w:rsidR="00364A7F" w:rsidRPr="003A7B25" w:rsidRDefault="00364A7F" w:rsidP="00364A7F">
      <w:pPr>
        <w:pStyle w:val="Iiiaeuiue1"/>
        <w:ind w:hanging="142"/>
        <w:jc w:val="both"/>
        <w:rPr>
          <w:rFonts w:ascii="Times New Roman" w:hAnsi="Times New Roman" w:cs="Times New Roman"/>
        </w:rPr>
      </w:pPr>
      <w:r w:rsidRPr="003A7B25">
        <w:rPr>
          <w:rFonts w:ascii="Times New Roman" w:hAnsi="Times New Roman" w:cs="Times New Roman"/>
        </w:rPr>
        <w:t>_______________________/_____________         «___»______ 20___года                                   (Ф.И.О./подпись)</w:t>
      </w:r>
    </w:p>
    <w:p w:rsidR="00364A7F" w:rsidRDefault="00364A7F" w:rsidP="00364A7F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jc w:val="right"/>
        <w:rPr>
          <w:color w:val="000000"/>
        </w:rPr>
      </w:pPr>
    </w:p>
    <w:p w:rsidR="00364A7F" w:rsidRDefault="00364A7F" w:rsidP="00364A7F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к Порядку  предоставления</w:t>
      </w:r>
      <w:r>
        <w:rPr>
          <w:b w:val="0"/>
          <w:sz w:val="24"/>
          <w:szCs w:val="24"/>
        </w:rPr>
        <w:t xml:space="preserve"> </w:t>
      </w:r>
      <w:proofErr w:type="gramStart"/>
      <w:r w:rsidRPr="0037003D">
        <w:rPr>
          <w:b w:val="0"/>
          <w:sz w:val="24"/>
          <w:szCs w:val="24"/>
        </w:rPr>
        <w:t>основных</w:t>
      </w:r>
      <w:proofErr w:type="gramEnd"/>
      <w:r w:rsidRPr="0037003D">
        <w:rPr>
          <w:b w:val="0"/>
          <w:sz w:val="24"/>
          <w:szCs w:val="24"/>
        </w:rPr>
        <w:t xml:space="preserve">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>сре</w:t>
      </w:r>
      <w:proofErr w:type="gramStart"/>
      <w:r w:rsidRPr="0037003D">
        <w:rPr>
          <w:b w:val="0"/>
          <w:sz w:val="24"/>
          <w:szCs w:val="24"/>
        </w:rPr>
        <w:t>дств в л</w:t>
      </w:r>
      <w:proofErr w:type="gramEnd"/>
      <w:r w:rsidRPr="0037003D">
        <w:rPr>
          <w:b w:val="0"/>
          <w:sz w:val="24"/>
          <w:szCs w:val="24"/>
        </w:rPr>
        <w:t>изинг</w:t>
      </w:r>
      <w:r>
        <w:rPr>
          <w:b w:val="0"/>
          <w:sz w:val="24"/>
          <w:szCs w:val="24"/>
        </w:rPr>
        <w:t xml:space="preserve"> </w:t>
      </w:r>
      <w:r w:rsidRPr="0037003D">
        <w:rPr>
          <w:b w:val="0"/>
          <w:sz w:val="24"/>
          <w:szCs w:val="24"/>
        </w:rPr>
        <w:t xml:space="preserve">субъектам малого </w:t>
      </w:r>
    </w:p>
    <w:p w:rsidR="00364A7F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sz w:val="24"/>
          <w:szCs w:val="24"/>
        </w:rPr>
      </w:pPr>
      <w:r w:rsidRPr="0037003D">
        <w:rPr>
          <w:b w:val="0"/>
          <w:sz w:val="24"/>
          <w:szCs w:val="24"/>
        </w:rPr>
        <w:t xml:space="preserve">и среднего предпринимательства </w:t>
      </w:r>
    </w:p>
    <w:p w:rsidR="00364A7F" w:rsidRPr="0037003D" w:rsidRDefault="00364A7F" w:rsidP="00364A7F">
      <w:pPr>
        <w:pStyle w:val="1"/>
        <w:spacing w:before="0" w:after="0"/>
        <w:ind w:firstLine="550"/>
        <w:contextualSpacing/>
        <w:jc w:val="right"/>
        <w:rPr>
          <w:b w:val="0"/>
          <w:color w:val="000000"/>
          <w:sz w:val="24"/>
          <w:szCs w:val="24"/>
        </w:rPr>
      </w:pPr>
      <w:r w:rsidRPr="0037003D">
        <w:rPr>
          <w:b w:val="0"/>
          <w:color w:val="000000"/>
          <w:sz w:val="24"/>
          <w:szCs w:val="24"/>
        </w:rPr>
        <w:t>Мухоршибирского района.</w:t>
      </w:r>
    </w:p>
    <w:p w:rsidR="00364A7F" w:rsidRPr="0037003D" w:rsidRDefault="00364A7F" w:rsidP="00364A7F">
      <w:pPr>
        <w:ind w:firstLine="550"/>
        <w:contextualSpacing/>
        <w:jc w:val="right"/>
        <w:rPr>
          <w:highlight w:val="yellow"/>
        </w:rPr>
      </w:pPr>
    </w:p>
    <w:p w:rsidR="00364A7F" w:rsidRPr="00735EEE" w:rsidRDefault="00364A7F" w:rsidP="00364A7F">
      <w:pPr>
        <w:pStyle w:val="ConsPlusNormal"/>
        <w:widowControl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364A7F" w:rsidRDefault="00364A7F" w:rsidP="00364A7F">
      <w:pPr>
        <w:pStyle w:val="ConsPlusTitle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E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Мухоршибирского района</w:t>
      </w:r>
    </w:p>
    <w:p w:rsidR="00364A7F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  <w:r w:rsidRPr="006C3D9B"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6C3D9B">
        <w:rPr>
          <w:rFonts w:ascii="Times New Roman" w:hAnsi="Times New Roman" w:cs="Times New Roman"/>
          <w:b/>
          <w:bCs/>
          <w:color w:val="000000"/>
        </w:rPr>
        <w:t xml:space="preserve">по заявлению субъекта </w:t>
      </w:r>
      <w:r>
        <w:rPr>
          <w:rFonts w:ascii="Times New Roman" w:hAnsi="Times New Roman" w:cs="Times New Roman"/>
          <w:b/>
          <w:bCs/>
          <w:color w:val="000000"/>
        </w:rPr>
        <w:t xml:space="preserve">малого и среднего предпринимательства </w:t>
      </w:r>
      <w:r w:rsidRPr="006C3D9B">
        <w:rPr>
          <w:rFonts w:ascii="Times New Roman" w:hAnsi="Times New Roman" w:cs="Times New Roman"/>
          <w:bCs/>
          <w:color w:val="000000"/>
        </w:rPr>
        <w:t>________________________________________________________________</w:t>
      </w:r>
      <w:r w:rsidRPr="006C3D9B"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на предоставление муниципальной поддержки – предоставление лизинга</w:t>
      </w:r>
    </w:p>
    <w:p w:rsidR="00364A7F" w:rsidRPr="006C3D9B" w:rsidRDefault="00364A7F" w:rsidP="00364A7F">
      <w:pPr>
        <w:pStyle w:val="af6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1.</w:t>
      </w:r>
      <w:r w:rsidRPr="006C3D9B">
        <w:rPr>
          <w:rFonts w:ascii="Times New Roman" w:hAnsi="Times New Roman" w:cs="Times New Roman"/>
          <w:color w:val="000000"/>
        </w:rPr>
        <w:t xml:space="preserve"> </w:t>
      </w:r>
      <w:r w:rsidRPr="006C3D9B">
        <w:rPr>
          <w:rFonts w:ascii="Times New Roman" w:hAnsi="Times New Roman" w:cs="Times New Roman"/>
          <w:bCs/>
          <w:color w:val="000000"/>
        </w:rPr>
        <w:t>Сведения о Лизингополучателе</w:t>
      </w:r>
      <w:r w:rsidRPr="006C3D9B">
        <w:rPr>
          <w:rFonts w:ascii="Times New Roman" w:hAnsi="Times New Roman" w:cs="Times New Roman"/>
          <w:color w:val="000000"/>
        </w:rPr>
        <w:t>: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1.1. Наименование.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1.2. Местонахождение и почтовый адрес.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1.3. Сведения о регистрации.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1.4. Сфера деятельности.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1.5. Размер и структура уставного капитала.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1.6. Акционеры и участники, сведения о дочерних и зависимых обществах.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>1.7. Количество работников.</w:t>
      </w:r>
    </w:p>
    <w:p w:rsidR="00364A7F" w:rsidRPr="006C3D9B" w:rsidRDefault="00364A7F" w:rsidP="00364A7F">
      <w:pPr>
        <w:ind w:firstLine="550"/>
        <w:rPr>
          <w:color w:val="000000"/>
        </w:rPr>
      </w:pPr>
      <w:r w:rsidRPr="006C3D9B">
        <w:rPr>
          <w:color w:val="000000"/>
        </w:rPr>
        <w:t xml:space="preserve">1.8. Размер средней заработной платы. 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2. Условия лизинга, предлагаемые Лизингополучател</w:t>
      </w:r>
      <w:r>
        <w:rPr>
          <w:rFonts w:ascii="Times New Roman" w:hAnsi="Times New Roman" w:cs="Times New Roman"/>
          <w:bCs/>
          <w:color w:val="000000"/>
        </w:rPr>
        <w:t>ю</w:t>
      </w:r>
      <w:r w:rsidRPr="006C3D9B">
        <w:rPr>
          <w:rFonts w:ascii="Times New Roman" w:hAnsi="Times New Roman" w:cs="Times New Roman"/>
          <w:bCs/>
          <w:color w:val="000000"/>
        </w:rPr>
        <w:t xml:space="preserve"> (</w:t>
      </w:r>
      <w:r w:rsidRPr="006C3D9B">
        <w:rPr>
          <w:rFonts w:ascii="Times New Roman" w:hAnsi="Times New Roman" w:cs="Times New Roman"/>
          <w:color w:val="000000"/>
        </w:rPr>
        <w:t>сумма лизинга, срок выдачи лизинга, процентная ставка, цель, обеспечение и т.д.).</w:t>
      </w:r>
    </w:p>
    <w:p w:rsidR="00364A7F" w:rsidRPr="006C3D9B" w:rsidRDefault="00364A7F" w:rsidP="00364A7F">
      <w:pPr>
        <w:pStyle w:val="af7"/>
        <w:tabs>
          <w:tab w:val="clear" w:pos="1050"/>
          <w:tab w:val="num" w:pos="720"/>
        </w:tabs>
        <w:ind w:left="0" w:firstLine="550"/>
        <w:rPr>
          <w:rFonts w:ascii="Times New Roman" w:hAnsi="Times New Roman" w:cs="Times New Roman"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4. Анализ финансового состояния Лизингополучател</w:t>
      </w:r>
      <w:r>
        <w:rPr>
          <w:rFonts w:ascii="Times New Roman" w:hAnsi="Times New Roman" w:cs="Times New Roman"/>
          <w:bCs/>
          <w:color w:val="000000"/>
        </w:rPr>
        <w:t>я</w:t>
      </w:r>
      <w:r w:rsidRPr="006C3D9B">
        <w:rPr>
          <w:rFonts w:ascii="Times New Roman" w:hAnsi="Times New Roman" w:cs="Times New Roman"/>
          <w:bCs/>
          <w:color w:val="000000"/>
        </w:rPr>
        <w:t>.</w:t>
      </w:r>
      <w:r w:rsidRPr="006C3D9B">
        <w:rPr>
          <w:rFonts w:ascii="Times New Roman" w:hAnsi="Times New Roman" w:cs="Times New Roman"/>
          <w:color w:val="000000"/>
        </w:rPr>
        <w:t xml:space="preserve"> 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5. Кредитная история Лизингополучател</w:t>
      </w:r>
      <w:r>
        <w:rPr>
          <w:rFonts w:ascii="Times New Roman" w:hAnsi="Times New Roman" w:cs="Times New Roman"/>
          <w:bCs/>
          <w:color w:val="000000"/>
        </w:rPr>
        <w:t>я</w:t>
      </w:r>
      <w:r w:rsidRPr="006C3D9B">
        <w:rPr>
          <w:rFonts w:ascii="Times New Roman" w:hAnsi="Times New Roman" w:cs="Times New Roman"/>
          <w:bCs/>
          <w:color w:val="000000"/>
        </w:rPr>
        <w:t xml:space="preserve">. 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6. Анализ оборотов по счетам Лизингополучател</w:t>
      </w:r>
      <w:r>
        <w:rPr>
          <w:rFonts w:ascii="Times New Roman" w:hAnsi="Times New Roman" w:cs="Times New Roman"/>
          <w:bCs/>
          <w:color w:val="000000"/>
        </w:rPr>
        <w:t>я</w:t>
      </w:r>
      <w:r w:rsidRPr="006C3D9B">
        <w:rPr>
          <w:rFonts w:ascii="Times New Roman" w:hAnsi="Times New Roman" w:cs="Times New Roman"/>
          <w:color w:val="000000"/>
        </w:rPr>
        <w:t>, открытым в банках.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bCs/>
          <w:color w:val="000000"/>
          <w:u w:val="single"/>
        </w:rPr>
      </w:pPr>
      <w:r w:rsidRPr="006C3D9B"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 w:rsidRPr="006C3D9B">
        <w:rPr>
          <w:rFonts w:ascii="Times New Roman" w:hAnsi="Times New Roman" w:cs="Times New Roman"/>
          <w:color w:val="000000"/>
        </w:rPr>
        <w:t>целевое назначение запрашиваемых заемных средств).</w:t>
      </w:r>
      <w:r w:rsidRPr="006C3D9B"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i/>
          <w:iCs/>
          <w:color w:val="000000"/>
        </w:rPr>
      </w:pPr>
      <w:r w:rsidRPr="006C3D9B">
        <w:rPr>
          <w:rFonts w:ascii="Times New Roman" w:hAnsi="Times New Roman" w:cs="Times New Roman"/>
          <w:bCs/>
          <w:color w:val="000000"/>
        </w:rPr>
        <w:t>8. Анализ обеспечения.</w:t>
      </w:r>
      <w:r w:rsidRPr="006C3D9B">
        <w:rPr>
          <w:rFonts w:ascii="Times New Roman" w:hAnsi="Times New Roman" w:cs="Times New Roman"/>
          <w:color w:val="000000"/>
        </w:rPr>
        <w:t xml:space="preserve"> </w:t>
      </w:r>
    </w:p>
    <w:p w:rsidR="00364A7F" w:rsidRPr="006C3D9B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9</w:t>
      </w:r>
      <w:r w:rsidRPr="006C3D9B">
        <w:rPr>
          <w:rFonts w:ascii="Times New Roman" w:hAnsi="Times New Roman" w:cs="Times New Roman"/>
          <w:bCs/>
          <w:color w:val="000000"/>
        </w:rPr>
        <w:t>. Предлагаемое решение.</w:t>
      </w:r>
    </w:p>
    <w:p w:rsidR="00364A7F" w:rsidRPr="006C3D9B" w:rsidRDefault="00364A7F" w:rsidP="00364A7F">
      <w:pPr>
        <w:numPr>
          <w:ilvl w:val="12"/>
          <w:numId w:val="0"/>
        </w:numPr>
        <w:ind w:firstLine="550"/>
        <w:rPr>
          <w:i/>
          <w:iCs/>
          <w:color w:val="000000"/>
        </w:rPr>
      </w:pPr>
    </w:p>
    <w:p w:rsidR="00364A7F" w:rsidRPr="004B6CBC" w:rsidRDefault="00364A7F" w:rsidP="00364A7F">
      <w:pPr>
        <w:pStyle w:val="af6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6C3D9B">
        <w:rPr>
          <w:rFonts w:ascii="Times New Roman" w:hAnsi="Times New Roman" w:cs="Times New Roman"/>
          <w:color w:val="000000"/>
        </w:rPr>
        <w:t>Должность, Ф.И.О. и подпись сотрудника Фонда, подготовившего заключение.</w:t>
      </w:r>
    </w:p>
    <w:p w:rsidR="00364A7F" w:rsidRPr="004B6CBC" w:rsidRDefault="00364A7F" w:rsidP="00364A7F">
      <w:pPr>
        <w:ind w:firstLine="550"/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364A7F" w:rsidRDefault="00364A7F" w:rsidP="00364A7F">
      <w:pPr>
        <w:rPr>
          <w:b/>
        </w:rPr>
      </w:pPr>
    </w:p>
    <w:p w:rsidR="00C33B78" w:rsidRDefault="00C33B78"/>
    <w:sectPr w:rsidR="00C33B78" w:rsidSect="00364A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61" w:rsidRDefault="00015161" w:rsidP="00364A7F">
      <w:r>
        <w:separator/>
      </w:r>
    </w:p>
  </w:endnote>
  <w:endnote w:type="continuationSeparator" w:id="0">
    <w:p w:rsidR="00015161" w:rsidRDefault="00015161" w:rsidP="003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61" w:rsidRDefault="00015161" w:rsidP="00364A7F">
      <w:r>
        <w:separator/>
      </w:r>
    </w:p>
  </w:footnote>
  <w:footnote w:type="continuationSeparator" w:id="0">
    <w:p w:rsidR="00015161" w:rsidRDefault="00015161" w:rsidP="00364A7F">
      <w:r>
        <w:continuationSeparator/>
      </w:r>
    </w:p>
  </w:footnote>
  <w:footnote w:id="1">
    <w:p w:rsidR="00364A7F" w:rsidRPr="002811AA" w:rsidRDefault="00364A7F" w:rsidP="00364A7F">
      <w:pPr>
        <w:pStyle w:val="a6"/>
        <w:ind w:firstLine="720"/>
      </w:pPr>
      <w:r w:rsidRPr="002811AA">
        <w:rPr>
          <w:rStyle w:val="af3"/>
        </w:rPr>
        <w:footnoteRef/>
      </w:r>
      <w:r w:rsidRPr="002811AA"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2">
    <w:p w:rsidR="00364A7F" w:rsidRPr="002811AA" w:rsidRDefault="00364A7F" w:rsidP="00364A7F">
      <w:pPr>
        <w:pStyle w:val="a6"/>
        <w:ind w:firstLine="720"/>
      </w:pPr>
      <w:r w:rsidRPr="002811AA">
        <w:rPr>
          <w:rStyle w:val="af3"/>
        </w:rPr>
        <w:footnoteRef/>
      </w:r>
      <w:r w:rsidRPr="002811AA"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3">
    <w:p w:rsidR="00364A7F" w:rsidRPr="002811AA" w:rsidRDefault="00364A7F" w:rsidP="00364A7F">
      <w:pPr>
        <w:pStyle w:val="a6"/>
        <w:ind w:firstLine="720"/>
      </w:pPr>
      <w:r w:rsidRPr="002811AA">
        <w:rPr>
          <w:rStyle w:val="af3"/>
        </w:rPr>
        <w:footnoteRef/>
      </w:r>
      <w:r w:rsidRPr="002811AA">
        <w:t xml:space="preserve"> Аналогичные документы предоставляются </w:t>
      </w:r>
      <w:r>
        <w:t>П</w:t>
      </w:r>
      <w:r w:rsidRPr="002811AA">
        <w:t>оручителем – юридическим лицом или индивидуальным предпринимателем.</w:t>
      </w:r>
    </w:p>
  </w:footnote>
  <w:footnote w:id="4">
    <w:p w:rsidR="00364A7F" w:rsidRPr="0099277C" w:rsidRDefault="00364A7F" w:rsidP="00364A7F">
      <w:pPr>
        <w:pStyle w:val="a6"/>
        <w:ind w:firstLine="720"/>
      </w:pPr>
      <w:r w:rsidRPr="0099277C">
        <w:rPr>
          <w:rStyle w:val="af3"/>
        </w:rPr>
        <w:footnoteRef/>
      </w:r>
      <w:r w:rsidRPr="0099277C">
        <w:t xml:space="preserve"> Не предоставляются Поручителями.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AF6BB0"/>
    <w:multiLevelType w:val="hybridMultilevel"/>
    <w:tmpl w:val="0E4E4060"/>
    <w:lvl w:ilvl="0" w:tplc="151C48BE">
      <w:start w:val="6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3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42881A4A"/>
    <w:multiLevelType w:val="multilevel"/>
    <w:tmpl w:val="3A32E81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5">
    <w:nsid w:val="50FD3A5D"/>
    <w:multiLevelType w:val="multilevel"/>
    <w:tmpl w:val="7C36AD0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2733E6B"/>
    <w:multiLevelType w:val="hybridMultilevel"/>
    <w:tmpl w:val="75C0C178"/>
    <w:lvl w:ilvl="0" w:tplc="D89C526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>
    <w:nsid w:val="72933230"/>
    <w:multiLevelType w:val="hybridMultilevel"/>
    <w:tmpl w:val="243C8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9">
    <w:nsid w:val="777347BD"/>
    <w:multiLevelType w:val="hybridMultilevel"/>
    <w:tmpl w:val="A4AA9A7A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90117"/>
    <w:multiLevelType w:val="multilevel"/>
    <w:tmpl w:val="DABAA7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7F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161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4A7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3F81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A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4A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64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64A7F"/>
    <w:pPr>
      <w:keepNext/>
      <w:autoSpaceDE w:val="0"/>
      <w:autoSpaceDN w:val="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364A7F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A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4A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A7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364A7F"/>
    <w:rPr>
      <w:rFonts w:ascii="Calibri" w:eastAsia="Times New Roman" w:hAnsi="Calibri" w:cs="Times New Roman"/>
      <w:b/>
      <w:bCs/>
      <w:sz w:val="20"/>
      <w:szCs w:val="20"/>
      <w:lang/>
    </w:rPr>
  </w:style>
  <w:style w:type="table" w:styleId="a3">
    <w:name w:val="Table Grid"/>
    <w:basedOn w:val="a1"/>
    <w:uiPriority w:val="59"/>
    <w:rsid w:val="0036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64A7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">
    <w:name w:val="Normal"/>
    <w:link w:val="Normal0"/>
    <w:rsid w:val="00364A7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0">
    <w:name w:val="Normal Знак"/>
    <w:basedOn w:val="a0"/>
    <w:link w:val="Normal"/>
    <w:rsid w:val="00364A7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Обычный11"/>
    <w:rsid w:val="00364A7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364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4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364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64A7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6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64A7F"/>
    <w:pP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styleId="a8">
    <w:name w:val="header"/>
    <w:basedOn w:val="a"/>
    <w:link w:val="a9"/>
    <w:unhideWhenUsed/>
    <w:rsid w:val="00364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64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364A7F"/>
    <w:pPr>
      <w:spacing w:after="120" w:line="480" w:lineRule="auto"/>
    </w:pPr>
    <w:rPr>
      <w:rFonts w:ascii="Arial" w:hAnsi="Arial"/>
      <w:lang/>
    </w:rPr>
  </w:style>
  <w:style w:type="character" w:customStyle="1" w:styleId="23">
    <w:name w:val="Основной текст 2 Знак"/>
    <w:basedOn w:val="a0"/>
    <w:link w:val="22"/>
    <w:uiPriority w:val="99"/>
    <w:rsid w:val="00364A7F"/>
    <w:rPr>
      <w:rFonts w:ascii="Arial" w:eastAsia="Times New Roman" w:hAnsi="Arial" w:cs="Times New Roman"/>
      <w:sz w:val="24"/>
      <w:szCs w:val="24"/>
      <w:lang/>
    </w:rPr>
  </w:style>
  <w:style w:type="paragraph" w:styleId="ac">
    <w:name w:val="Block Text"/>
    <w:basedOn w:val="a"/>
    <w:rsid w:val="00364A7F"/>
    <w:pPr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/>
      <w:jc w:val="both"/>
    </w:pPr>
    <w:rPr>
      <w:rFonts w:ascii="Arial" w:hAnsi="Arial" w:cs="Arial"/>
    </w:rPr>
  </w:style>
  <w:style w:type="paragraph" w:customStyle="1" w:styleId="12">
    <w:name w:val="Обычный1"/>
    <w:rsid w:val="00364A7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364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364A7F"/>
    <w:pPr>
      <w:spacing w:after="120"/>
    </w:pPr>
  </w:style>
  <w:style w:type="character" w:customStyle="1" w:styleId="ae">
    <w:name w:val="Основной текст Знак"/>
    <w:basedOn w:val="a0"/>
    <w:link w:val="ad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364A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64A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4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64A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64A7F"/>
    <w:pPr>
      <w:tabs>
        <w:tab w:val="left" w:pos="9072"/>
      </w:tabs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basedOn w:val="a0"/>
    <w:link w:val="af1"/>
    <w:uiPriority w:val="10"/>
    <w:rsid w:val="00364A7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BodyText22">
    <w:name w:val="Body Text 22"/>
    <w:basedOn w:val="a"/>
    <w:uiPriority w:val="99"/>
    <w:rsid w:val="00364A7F"/>
    <w:pPr>
      <w:autoSpaceDE w:val="0"/>
      <w:autoSpaceDN w:val="0"/>
      <w:jc w:val="both"/>
    </w:pPr>
    <w:rPr>
      <w:rFonts w:ascii="Arial" w:hAnsi="Arial" w:cs="Arial"/>
    </w:rPr>
  </w:style>
  <w:style w:type="character" w:styleId="af3">
    <w:name w:val="footnote reference"/>
    <w:uiPriority w:val="99"/>
    <w:rsid w:val="00364A7F"/>
    <w:rPr>
      <w:rFonts w:cs="Times New Roman"/>
      <w:vertAlign w:val="superscript"/>
    </w:rPr>
  </w:style>
  <w:style w:type="character" w:styleId="af4">
    <w:name w:val="page number"/>
    <w:uiPriority w:val="99"/>
    <w:rsid w:val="00364A7F"/>
    <w:rPr>
      <w:rFonts w:cs="Times New Roman"/>
    </w:rPr>
  </w:style>
  <w:style w:type="paragraph" w:styleId="33">
    <w:name w:val="Body Text Indent 3"/>
    <w:basedOn w:val="a"/>
    <w:link w:val="34"/>
    <w:uiPriority w:val="99"/>
    <w:rsid w:val="00364A7F"/>
    <w:pPr>
      <w:shd w:val="clear" w:color="auto" w:fill="FFFFFF"/>
      <w:spacing w:line="274" w:lineRule="exact"/>
      <w:ind w:right="29" w:firstLine="708"/>
      <w:jc w:val="both"/>
    </w:pPr>
    <w:rPr>
      <w:rFonts w:ascii="Arial" w:hAnsi="Arial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64A7F"/>
    <w:rPr>
      <w:rFonts w:ascii="Arial" w:eastAsia="Times New Roman" w:hAnsi="Arial" w:cs="Times New Roman"/>
      <w:sz w:val="16"/>
      <w:szCs w:val="16"/>
      <w:shd w:val="clear" w:color="auto" w:fill="FFFFFF"/>
      <w:lang/>
    </w:rPr>
  </w:style>
  <w:style w:type="paragraph" w:customStyle="1" w:styleId="af5">
    <w:name w:val="Нормальный"/>
    <w:uiPriority w:val="99"/>
    <w:rsid w:val="00364A7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iiaeuiue">
    <w:name w:val="Ii?iaeuiue"/>
    <w:rsid w:val="00364A7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iiaeuiue1">
    <w:name w:val="Ii?iaeuiue1"/>
    <w:uiPriority w:val="99"/>
    <w:rsid w:val="00364A7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Абзац с интервалом"/>
    <w:basedOn w:val="a"/>
    <w:uiPriority w:val="99"/>
    <w:rsid w:val="00364A7F"/>
    <w:pPr>
      <w:spacing w:before="120" w:after="120"/>
      <w:jc w:val="both"/>
    </w:pPr>
    <w:rPr>
      <w:rFonts w:ascii="Arial" w:hAnsi="Arial" w:cs="Arial"/>
    </w:rPr>
  </w:style>
  <w:style w:type="paragraph" w:customStyle="1" w:styleId="TimesNewRoman">
    <w:name w:val="Стиль Абзац маркерованный + Times New Roman"/>
    <w:basedOn w:val="a"/>
    <w:uiPriority w:val="99"/>
    <w:rsid w:val="00364A7F"/>
    <w:pPr>
      <w:tabs>
        <w:tab w:val="num" w:pos="720"/>
      </w:tabs>
      <w:ind w:left="720" w:hanging="360"/>
      <w:jc w:val="both"/>
    </w:pPr>
  </w:style>
  <w:style w:type="paragraph" w:customStyle="1" w:styleId="af7">
    <w:name w:val="Абзац маркерованный"/>
    <w:basedOn w:val="a"/>
    <w:uiPriority w:val="99"/>
    <w:rsid w:val="00364A7F"/>
    <w:pPr>
      <w:tabs>
        <w:tab w:val="num" w:pos="1050"/>
      </w:tabs>
      <w:ind w:left="1050" w:hanging="690"/>
      <w:jc w:val="both"/>
    </w:pPr>
    <w:rPr>
      <w:rFonts w:ascii="Arial" w:hAnsi="Arial" w:cs="Arial"/>
    </w:rPr>
  </w:style>
  <w:style w:type="paragraph" w:customStyle="1" w:styleId="af8">
    <w:name w:val="Словарная статья"/>
    <w:basedOn w:val="a"/>
    <w:next w:val="a"/>
    <w:rsid w:val="00364A7F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customStyle="1" w:styleId="TimesNewRoman0">
    <w:name w:val="Стиль Абзац маркерованный + Times New Roman Знак"/>
    <w:rsid w:val="00364A7F"/>
    <w:rPr>
      <w:rFonts w:ascii="Arial" w:hAnsi="Arial" w:cs="Arial"/>
      <w:sz w:val="24"/>
      <w:szCs w:val="24"/>
      <w:lang w:val="ru-RU" w:eastAsia="ru-RU"/>
    </w:rPr>
  </w:style>
  <w:style w:type="character" w:styleId="af9">
    <w:name w:val="Hyperlink"/>
    <w:uiPriority w:val="99"/>
    <w:unhideWhenUsed/>
    <w:rsid w:val="00364A7F"/>
    <w:rPr>
      <w:rFonts w:cs="Times New Roman"/>
      <w:color w:val="0000FF"/>
      <w:u w:val="single"/>
    </w:rPr>
  </w:style>
  <w:style w:type="paragraph" w:customStyle="1" w:styleId="ConsNormal">
    <w:name w:val="ConsNormal"/>
    <w:rsid w:val="00364A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4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/>
    </w:rPr>
  </w:style>
  <w:style w:type="character" w:customStyle="1" w:styleId="HTML0">
    <w:name w:val="Стандартный HTML Знак"/>
    <w:basedOn w:val="a0"/>
    <w:link w:val="HTML"/>
    <w:rsid w:val="00364A7F"/>
    <w:rPr>
      <w:rFonts w:ascii="Courier New" w:eastAsia="Times New Roman" w:hAnsi="Courier New" w:cs="Times New Roman"/>
      <w:sz w:val="16"/>
      <w:szCs w:val="16"/>
      <w:lang/>
    </w:rPr>
  </w:style>
  <w:style w:type="paragraph" w:customStyle="1" w:styleId="ConsPlusNonformat">
    <w:name w:val="ConsPlusNonformat"/>
    <w:rsid w:val="00364A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64A7F"/>
    <w:pPr>
      <w:widowControl w:val="0"/>
      <w:autoSpaceDE w:val="0"/>
      <w:autoSpaceDN w:val="0"/>
      <w:adjustRightInd w:val="0"/>
      <w:spacing w:line="300" w:lineRule="auto"/>
      <w:ind w:left="720" w:firstLine="720"/>
      <w:contextualSpacing/>
      <w:jc w:val="both"/>
    </w:pPr>
    <w:rPr>
      <w:sz w:val="22"/>
      <w:szCs w:val="22"/>
    </w:rPr>
  </w:style>
  <w:style w:type="paragraph" w:customStyle="1" w:styleId="ConsCell">
    <w:name w:val="ConsCell"/>
    <w:rsid w:val="00364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260AE4B7262183B7D3266BDB83E9A10608BF8F2C6AD1C7080389E71114AC8A6825A670A55114N7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6722</Words>
  <Characters>38321</Characters>
  <Application>Microsoft Office Word</Application>
  <DocSecurity>0</DocSecurity>
  <Lines>319</Lines>
  <Paragraphs>89</Paragraphs>
  <ScaleCrop>false</ScaleCrop>
  <Company/>
  <LinksUpToDate>false</LinksUpToDate>
  <CharactersWithSpaces>44954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2015-04-03T01:39:00Z</dcterms:created>
  <dcterms:modified xsi:type="dcterms:W3CDTF">2015-04-03T01:43:00Z</dcterms:modified>
</cp:coreProperties>
</file>