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A8" w:rsidRDefault="00911DA8" w:rsidP="00911DA8">
      <w:pPr>
        <w:pStyle w:val="11"/>
        <w:spacing w:line="80" w:lineRule="exact"/>
      </w:pPr>
    </w:p>
    <w:p w:rsidR="00911DA8" w:rsidRDefault="00911DA8" w:rsidP="00911DA8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11DA8" w:rsidTr="00DD20E5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DA8" w:rsidRDefault="00911DA8" w:rsidP="00DD20E5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911DA8" w:rsidRDefault="00911DA8" w:rsidP="00911DA8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911DA8" w:rsidTr="00DD20E5">
        <w:tc>
          <w:tcPr>
            <w:tcW w:w="12048" w:type="dxa"/>
          </w:tcPr>
          <w:p w:rsidR="00911DA8" w:rsidRDefault="00911DA8" w:rsidP="00DD20E5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911DA8" w:rsidRDefault="00911DA8" w:rsidP="00911DA8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11DA8" w:rsidTr="00DD20E5">
        <w:tc>
          <w:tcPr>
            <w:tcW w:w="11198" w:type="dxa"/>
          </w:tcPr>
          <w:p w:rsidR="00911DA8" w:rsidRDefault="00911DA8" w:rsidP="00DD20E5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911DA8" w:rsidRDefault="00911DA8" w:rsidP="00911DA8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911DA8" w:rsidTr="00DD20E5">
        <w:tc>
          <w:tcPr>
            <w:tcW w:w="2691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911DA8" w:rsidRDefault="00911DA8" w:rsidP="00DD20E5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января 2016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</w:p>
        </w:tc>
      </w:tr>
    </w:tbl>
    <w:p w:rsidR="00911DA8" w:rsidRDefault="00911DA8" w:rsidP="00911DA8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15875" t="1016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B241" id="Прямоугольник 3" o:spid="_x0000_s1026" style="position:absolute;margin-left:591pt;margin-top:24.75pt;width:144.2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625"/>
      </w:tblGrid>
      <w:tr w:rsidR="00911DA8" w:rsidTr="00DD20E5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911DA8" w:rsidTr="00DD20E5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1430" t="13335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BEB6E" id="Прямоугольник 2" o:spid="_x0000_s1026" style="position:absolute;margin-left:605.65pt;margin-top:77.6pt;width:115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" o:allowincell="f" fillcolor="#f2f2f2" strokeweight="1.25pt"/>
                  </w:pict>
                </mc:Fallback>
              </mc:AlternateContent>
            </w: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911DA8" w:rsidRDefault="00911DA8" w:rsidP="00DD20E5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911DA8" w:rsidRDefault="00911DA8" w:rsidP="00DD20E5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911DA8" w:rsidRDefault="00911DA8" w:rsidP="00DD20E5">
            <w:pPr>
              <w:jc w:val="center"/>
              <w:rPr>
                <w:sz w:val="20"/>
              </w:rPr>
            </w:pPr>
          </w:p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1 раз в год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911DA8" w:rsidRDefault="00911DA8" w:rsidP="00911DA8">
      <w:pPr>
        <w:rPr>
          <w:sz w:val="16"/>
        </w:rPr>
      </w:pPr>
    </w:p>
    <w:p w:rsidR="00911DA8" w:rsidRDefault="00911DA8" w:rsidP="00911DA8">
      <w:pPr>
        <w:rPr>
          <w:sz w:val="16"/>
        </w:rPr>
      </w:pPr>
    </w:p>
    <w:p w:rsidR="00911DA8" w:rsidRDefault="00911DA8" w:rsidP="00911DA8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874"/>
        <w:gridCol w:w="3874"/>
        <w:gridCol w:w="3875"/>
      </w:tblGrid>
      <w:tr w:rsidR="00911DA8" w:rsidTr="00DD20E5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Default="00911DA8" w:rsidP="00911DA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1905" t="0" r="0" b="19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1DA8" w:rsidRDefault="00911DA8" w:rsidP="00911DA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VLCCaEgMAAIMGAAAOAAAAAAAAAAAAAAAAAC4CAABk&#10;cnMvZTJvRG9jLnhtbFBLAQItABQABgAIAAAAIQAjM9Hp3gAAAAkBAAAPAAAAAAAAAAAAAAAAAGwF&#10;AABkcnMvZG93bnJldi54bWxQSwUGAAAAAAQABADzAAAAdwYAAAAA&#10;" o:allowincell="f" filled="f" stroked="f">
                      <v:textbox inset="1pt,1pt,1pt,1pt">
                        <w:txbxContent>
                          <w:p w:rsidR="00911DA8" w:rsidRDefault="00911DA8" w:rsidP="00911DA8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муниципальное образование сельское поселение «Барское»</w:t>
            </w:r>
          </w:p>
        </w:tc>
      </w:tr>
      <w:tr w:rsidR="00911DA8" w:rsidTr="00DD20E5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Default="00911DA8" w:rsidP="00911DA8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671346, Мухоршибирский район, с. Бар, ул. Ленина 85</w:t>
            </w:r>
          </w:p>
        </w:tc>
      </w:tr>
      <w:tr w:rsidR="00911DA8" w:rsidTr="00DD20E5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911DA8" w:rsidTr="00DD20E5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1DA8" w:rsidTr="00DD20E5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sz w:val="20"/>
              </w:rPr>
              <w:t>31622758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DA8" w:rsidRDefault="00911DA8" w:rsidP="00DD20E5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DA8" w:rsidRDefault="00911DA8" w:rsidP="00DD20E5">
            <w:pPr>
              <w:rPr>
                <w:sz w:val="20"/>
              </w:rPr>
            </w:pPr>
          </w:p>
        </w:tc>
      </w:tr>
    </w:tbl>
    <w:p w:rsidR="00911DA8" w:rsidRDefault="00911DA8" w:rsidP="00911DA8">
      <w:pPr>
        <w:rPr>
          <w:sz w:val="16"/>
        </w:rPr>
      </w:pPr>
    </w:p>
    <w:p w:rsidR="00911DA8" w:rsidRDefault="00911DA8" w:rsidP="00911DA8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1 </w:t>
      </w:r>
      <w:proofErr w:type="spellStart"/>
      <w:r>
        <w:rPr>
          <w:sz w:val="20"/>
        </w:rPr>
        <w:t>ед</w:t>
      </w:r>
      <w:proofErr w:type="spell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911DA8" w:rsidRDefault="00911DA8" w:rsidP="00911DA8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="000A563A">
        <w:rPr>
          <w:sz w:val="20"/>
        </w:rPr>
        <w:t>1</w:t>
      </w:r>
      <w:r w:rsidR="00211EFC">
        <w:rPr>
          <w:sz w:val="20"/>
        </w:rPr>
        <w:t>91</w:t>
      </w:r>
      <w:r>
        <w:rPr>
          <w:sz w:val="20"/>
        </w:rPr>
        <w:t xml:space="preserve"> </w:t>
      </w:r>
      <w:proofErr w:type="spellStart"/>
      <w:r>
        <w:rPr>
          <w:sz w:val="20"/>
        </w:rPr>
        <w:t>ед</w:t>
      </w:r>
      <w:proofErr w:type="spellEnd"/>
      <w:r>
        <w:rPr>
          <w:sz w:val="20"/>
        </w:rPr>
        <w:t xml:space="preserve"> </w:t>
      </w:r>
      <w:r>
        <w:rPr>
          <w:sz w:val="20"/>
          <w:vertAlign w:val="superscript"/>
        </w:rPr>
        <w:t>2)</w:t>
      </w:r>
    </w:p>
    <w:p w:rsidR="00911DA8" w:rsidRDefault="00911DA8" w:rsidP="00911DA8">
      <w:pPr>
        <w:rPr>
          <w:sz w:val="16"/>
        </w:rPr>
      </w:pPr>
      <w:r>
        <w:rPr>
          <w:sz w:val="20"/>
        </w:rPr>
        <w:br w:type="page"/>
      </w:r>
    </w:p>
    <w:p w:rsidR="00911DA8" w:rsidRDefault="00911DA8" w:rsidP="00911DA8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3828"/>
      </w:tblGrid>
      <w:tr w:rsidR="00911DA8" w:rsidTr="00DD20E5">
        <w:trPr>
          <w:cantSplit/>
          <w:trHeight w:val="473"/>
        </w:trPr>
        <w:tc>
          <w:tcPr>
            <w:tcW w:w="7763" w:type="dxa"/>
            <w:vAlign w:val="center"/>
          </w:tcPr>
          <w:p w:rsidR="00911DA8" w:rsidRDefault="00911DA8" w:rsidP="00DD20E5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911DA8" w:rsidRDefault="00911DA8" w:rsidP="00DD20E5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911DA8" w:rsidRDefault="00911DA8" w:rsidP="00DD20E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11DA8" w:rsidRDefault="00911DA8" w:rsidP="00DD20E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911DA8" w:rsidRDefault="00911DA8" w:rsidP="00DD20E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911DA8" w:rsidRDefault="00911DA8" w:rsidP="00DD20E5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911DA8" w:rsidRDefault="00911DA8" w:rsidP="00DD20E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911DA8" w:rsidRDefault="00701728" w:rsidP="00DD20E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911DA8" w:rsidRDefault="00911DA8" w:rsidP="00DD20E5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911DA8" w:rsidRDefault="00911DA8" w:rsidP="00DD20E5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911DA8" w:rsidRDefault="00911DA8" w:rsidP="00DD20E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911DA8" w:rsidRDefault="00701728" w:rsidP="00DD20E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911DA8" w:rsidRDefault="00237476" w:rsidP="00DD20E5">
            <w:pPr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911DA8" w:rsidRDefault="00237476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911DA8" w:rsidRDefault="00911DA8" w:rsidP="00DD20E5">
            <w:pPr>
              <w:rPr>
                <w:sz w:val="20"/>
              </w:rPr>
            </w:pPr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911DA8" w:rsidRDefault="00701728" w:rsidP="00DD20E5">
            <w:pPr>
              <w:rPr>
                <w:sz w:val="20"/>
              </w:rPr>
            </w:pPr>
            <w:r>
              <w:rPr>
                <w:sz w:val="20"/>
              </w:rPr>
              <w:t>432</w:t>
            </w:r>
            <w:bookmarkStart w:id="0" w:name="_GoBack"/>
            <w:bookmarkEnd w:id="0"/>
          </w:p>
        </w:tc>
      </w:tr>
      <w:tr w:rsidR="00911DA8" w:rsidTr="00DD20E5">
        <w:trPr>
          <w:cantSplit/>
        </w:trPr>
        <w:tc>
          <w:tcPr>
            <w:tcW w:w="7763" w:type="dxa"/>
          </w:tcPr>
          <w:p w:rsidR="00911DA8" w:rsidRDefault="00911DA8" w:rsidP="00DD20E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911DA8" w:rsidRDefault="00911DA8" w:rsidP="00DD2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911DA8" w:rsidRDefault="002E392F" w:rsidP="00DD20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11DA8" w:rsidRDefault="00911DA8" w:rsidP="00911DA8">
      <w:pPr>
        <w:ind w:left="708"/>
        <w:rPr>
          <w:sz w:val="20"/>
        </w:rPr>
      </w:pPr>
    </w:p>
    <w:p w:rsidR="00911DA8" w:rsidRDefault="00911DA8" w:rsidP="00911DA8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911DA8" w:rsidRDefault="00911DA8" w:rsidP="00911DA8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911DA8" w:rsidRDefault="00911DA8" w:rsidP="00911DA8">
      <w:pPr>
        <w:ind w:left="708"/>
        <w:rPr>
          <w:sz w:val="20"/>
        </w:rPr>
      </w:pPr>
    </w:p>
    <w:p w:rsidR="00911DA8" w:rsidRDefault="00911DA8" w:rsidP="00911DA8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911DA8" w:rsidTr="00DD20E5">
        <w:trPr>
          <w:cantSplit/>
          <w:tblHeader/>
        </w:trPr>
        <w:tc>
          <w:tcPr>
            <w:tcW w:w="4111" w:type="dxa"/>
          </w:tcPr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911DA8" w:rsidRDefault="00911DA8" w:rsidP="00DD20E5">
            <w:pPr>
              <w:pStyle w:val="a6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11DA8" w:rsidRDefault="002E392F" w:rsidP="00DD20E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                           О.П. Гороховская</w:t>
            </w:r>
          </w:p>
        </w:tc>
        <w:tc>
          <w:tcPr>
            <w:tcW w:w="2409" w:type="dxa"/>
            <w:gridSpan w:val="2"/>
          </w:tcPr>
          <w:p w:rsidR="00911DA8" w:rsidRDefault="00911DA8" w:rsidP="00DD20E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911DA8" w:rsidTr="00DD20E5">
        <w:trPr>
          <w:cantSplit/>
          <w:tblHeader/>
        </w:trPr>
        <w:tc>
          <w:tcPr>
            <w:tcW w:w="4111" w:type="dxa"/>
          </w:tcPr>
          <w:p w:rsidR="00911DA8" w:rsidRDefault="00911DA8" w:rsidP="00DD20E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911DA8" w:rsidRDefault="00911DA8" w:rsidP="00DD20E5">
            <w:pPr>
              <w:pStyle w:val="a6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11DA8" w:rsidRDefault="00911DA8" w:rsidP="00DD20E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911DA8" w:rsidTr="00DD20E5">
        <w:trPr>
          <w:cantSplit/>
          <w:trHeight w:val="235"/>
          <w:tblHeader/>
        </w:trPr>
        <w:tc>
          <w:tcPr>
            <w:tcW w:w="4111" w:type="dxa"/>
          </w:tcPr>
          <w:p w:rsidR="00911DA8" w:rsidRDefault="00911DA8" w:rsidP="00DD20E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11DA8" w:rsidRDefault="002E392F" w:rsidP="00DD20E5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28-769</w:t>
            </w:r>
          </w:p>
        </w:tc>
        <w:tc>
          <w:tcPr>
            <w:tcW w:w="283" w:type="dxa"/>
          </w:tcPr>
          <w:p w:rsidR="00911DA8" w:rsidRDefault="00911DA8" w:rsidP="00DD20E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11DA8" w:rsidRDefault="00911DA8" w:rsidP="002E392F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37476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» </w:t>
            </w:r>
            <w:r w:rsidR="002E392F">
              <w:rPr>
                <w:rFonts w:ascii="Times New Roman" w:hAnsi="Times New Roman"/>
              </w:rPr>
              <w:t xml:space="preserve">января </w:t>
            </w:r>
            <w:r>
              <w:rPr>
                <w:rFonts w:ascii="Times New Roman" w:hAnsi="Times New Roman"/>
              </w:rPr>
              <w:t>20</w:t>
            </w:r>
            <w:r w:rsidR="002E392F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" w:type="dxa"/>
          </w:tcPr>
          <w:p w:rsidR="00911DA8" w:rsidRDefault="00911DA8" w:rsidP="00DD20E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1DA8" w:rsidRDefault="00911DA8" w:rsidP="00DD20E5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  <w:tr w:rsidR="00911DA8" w:rsidTr="00DD20E5">
        <w:trPr>
          <w:cantSplit/>
          <w:tblHeader/>
        </w:trPr>
        <w:tc>
          <w:tcPr>
            <w:tcW w:w="4111" w:type="dxa"/>
          </w:tcPr>
          <w:p w:rsidR="00911DA8" w:rsidRDefault="00911DA8" w:rsidP="00DD20E5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1DA8" w:rsidRDefault="00911DA8" w:rsidP="00DD20E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11DA8" w:rsidRDefault="00911DA8" w:rsidP="00DD20E5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1DA8" w:rsidRDefault="00911DA8" w:rsidP="00DD20E5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11DA8" w:rsidRDefault="00911DA8" w:rsidP="00911DA8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911DA8" w:rsidRDefault="00911DA8" w:rsidP="00911DA8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911DA8" w:rsidRDefault="00911DA8" w:rsidP="00911DA8">
      <w:pPr>
        <w:ind w:firstLine="709"/>
        <w:jc w:val="both"/>
      </w:pPr>
      <w: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>
        <w:t>похозяйственного</w:t>
      </w:r>
      <w:proofErr w:type="spellEnd"/>
      <w:r>
        <w:t xml:space="preserve">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911DA8" w:rsidRDefault="00911DA8" w:rsidP="00911DA8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911DA8" w:rsidRDefault="00911DA8" w:rsidP="00911DA8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911DA8" w:rsidRDefault="00911DA8" w:rsidP="00911DA8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911DA8" w:rsidRDefault="00911DA8" w:rsidP="00911DA8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</w:t>
      </w:r>
      <w:proofErr w:type="spellStart"/>
      <w:r>
        <w:t>Неосемененные</w:t>
      </w:r>
      <w:proofErr w:type="spellEnd"/>
      <w:r>
        <w:t xml:space="preserve">, а также слученные и искусственно осемененные (стельность которых не установлена) телки отражаются по строке 05. </w:t>
      </w:r>
    </w:p>
    <w:p w:rsidR="00911DA8" w:rsidRDefault="00911DA8" w:rsidP="00911DA8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911DA8" w:rsidRDefault="00911DA8" w:rsidP="00911DA8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911DA8" w:rsidRDefault="00911DA8" w:rsidP="00911DA8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911DA8" w:rsidRDefault="00911DA8" w:rsidP="00911DA8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911DA8" w:rsidRDefault="00911DA8" w:rsidP="00911DA8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911DA8" w:rsidRDefault="00911DA8" w:rsidP="00911DA8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911DA8" w:rsidRDefault="00911DA8" w:rsidP="00911DA8">
      <w:pPr>
        <w:ind w:firstLine="709"/>
        <w:jc w:val="both"/>
      </w:pPr>
      <w:r>
        <w:t xml:space="preserve"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</w:t>
      </w:r>
      <w:proofErr w:type="gramStart"/>
      <w:r>
        <w:t>слученные  или</w:t>
      </w:r>
      <w:proofErr w:type="gramEnd"/>
      <w:r>
        <w:t xml:space="preserve"> искусственно осемененные). Ярочки до 1 года отражаются отдельно по строке 18.</w:t>
      </w:r>
    </w:p>
    <w:p w:rsidR="00911DA8" w:rsidRDefault="00911DA8" w:rsidP="00911DA8">
      <w:pPr>
        <w:ind w:firstLine="709"/>
        <w:jc w:val="both"/>
      </w:pPr>
      <w:r>
        <w:t xml:space="preserve"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</w:t>
      </w:r>
      <w:proofErr w:type="spellStart"/>
      <w:r>
        <w:t>валушков</w:t>
      </w:r>
      <w:proofErr w:type="spellEnd"/>
      <w:r>
        <w:t xml:space="preserve"> (кастрированных баранчиков) до 1 года.</w:t>
      </w:r>
    </w:p>
    <w:p w:rsidR="00911DA8" w:rsidRDefault="00911DA8" w:rsidP="00911DA8">
      <w:pPr>
        <w:ind w:firstLine="709"/>
        <w:jc w:val="both"/>
      </w:pPr>
      <w:r>
        <w:t xml:space="preserve">По строке 24 в число </w:t>
      </w:r>
      <w:proofErr w:type="spellStart"/>
      <w:r>
        <w:t>козоматок</w:t>
      </w:r>
      <w:proofErr w:type="spellEnd"/>
      <w: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</w:t>
      </w:r>
      <w:proofErr w:type="gramStart"/>
      <w:r>
        <w:t>слученные  или</w:t>
      </w:r>
      <w:proofErr w:type="gramEnd"/>
      <w:r>
        <w:t xml:space="preserve"> искусственно осемененные). Козочки до 1 года отражаются отдельно по строке 26.</w:t>
      </w:r>
    </w:p>
    <w:p w:rsidR="00911DA8" w:rsidRDefault="00911DA8" w:rsidP="00911DA8">
      <w:pPr>
        <w:ind w:firstLine="709"/>
        <w:jc w:val="both"/>
      </w:pPr>
      <w:r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911DA8" w:rsidRDefault="00911DA8" w:rsidP="00911DA8">
      <w:pPr>
        <w:ind w:firstLine="709"/>
        <w:jc w:val="both"/>
      </w:pPr>
      <w:r>
        <w:lastRenderedPageBreak/>
        <w:t>В строках 30-33 отражается наличие в хозяйствах на отчетную дату лошадей с разбивкой по половозрастным группам.</w:t>
      </w:r>
    </w:p>
    <w:p w:rsidR="00911DA8" w:rsidRDefault="00911DA8" w:rsidP="00911DA8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911DA8" w:rsidRDefault="00911DA8" w:rsidP="00911DA8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911DA8" w:rsidRDefault="00911DA8" w:rsidP="00911DA8">
      <w:pPr>
        <w:ind w:firstLine="709"/>
        <w:jc w:val="both"/>
      </w:pPr>
      <w: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>
        <w:t>окролившиеся</w:t>
      </w:r>
      <w:proofErr w:type="spellEnd"/>
      <w:r>
        <w:t xml:space="preserve"> самки, а также </w:t>
      </w:r>
      <w:proofErr w:type="spellStart"/>
      <w:r>
        <w:t>сукрольные</w:t>
      </w:r>
      <w:proofErr w:type="spellEnd"/>
      <w:r>
        <w:t xml:space="preserve"> самки, включая </w:t>
      </w:r>
      <w:proofErr w:type="spellStart"/>
      <w:r>
        <w:t>сукрольных</w:t>
      </w:r>
      <w:proofErr w:type="spellEnd"/>
      <w:r>
        <w:t xml:space="preserve"> самок, от которых будет получен окрол впервые.</w:t>
      </w:r>
    </w:p>
    <w:p w:rsidR="00911DA8" w:rsidRDefault="00911DA8" w:rsidP="00911DA8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911DA8" w:rsidRDefault="00911DA8" w:rsidP="00911DA8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911DA8" w:rsidRDefault="00911DA8" w:rsidP="00911DA8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911DA8" w:rsidRDefault="00911DA8" w:rsidP="00911DA8">
      <w:pPr>
        <w:pStyle w:val="2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911DA8" w:rsidRDefault="00911DA8" w:rsidP="00911DA8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911DA8" w:rsidRDefault="00911DA8" w:rsidP="00911DA8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911DA8" w:rsidRDefault="00911DA8" w:rsidP="00911DA8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"/>
        <w:gridCol w:w="1253"/>
        <w:gridCol w:w="3420"/>
      </w:tblGrid>
      <w:tr w:rsidR="00911DA8" w:rsidTr="00DD20E5">
        <w:trPr>
          <w:cantSplit/>
        </w:trPr>
        <w:tc>
          <w:tcPr>
            <w:tcW w:w="1267" w:type="dxa"/>
            <w:gridSpan w:val="2"/>
          </w:tcPr>
          <w:p w:rsidR="00911DA8" w:rsidRDefault="00911DA8" w:rsidP="00DD20E5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911DA8" w:rsidTr="00DD20E5">
        <w:trPr>
          <w:cantSplit/>
        </w:trPr>
        <w:tc>
          <w:tcPr>
            <w:tcW w:w="1267" w:type="dxa"/>
            <w:gridSpan w:val="2"/>
          </w:tcPr>
          <w:p w:rsidR="00911DA8" w:rsidRDefault="00911DA8" w:rsidP="00DD20E5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911DA8" w:rsidTr="00DD20E5">
        <w:trPr>
          <w:cantSplit/>
        </w:trPr>
        <w:tc>
          <w:tcPr>
            <w:tcW w:w="1267" w:type="dxa"/>
            <w:gridSpan w:val="2"/>
          </w:tcPr>
          <w:p w:rsidR="00911DA8" w:rsidRDefault="00911DA8" w:rsidP="00DD20E5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09</w:t>
            </w:r>
          </w:p>
        </w:tc>
      </w:tr>
      <w:tr w:rsidR="00911DA8" w:rsidTr="00DD20E5">
        <w:trPr>
          <w:cantSplit/>
        </w:trPr>
        <w:tc>
          <w:tcPr>
            <w:tcW w:w="1267" w:type="dxa"/>
            <w:gridSpan w:val="2"/>
          </w:tcPr>
          <w:p w:rsidR="00911DA8" w:rsidRDefault="00911DA8" w:rsidP="00DD20E5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911DA8" w:rsidTr="00DD20E5">
        <w:trPr>
          <w:cantSplit/>
        </w:trPr>
        <w:tc>
          <w:tcPr>
            <w:tcW w:w="1267" w:type="dxa"/>
            <w:gridSpan w:val="2"/>
          </w:tcPr>
          <w:p w:rsidR="00911DA8" w:rsidRDefault="00911DA8" w:rsidP="00DD20E5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911DA8" w:rsidTr="00DD20E5">
        <w:trPr>
          <w:cantSplit/>
        </w:trPr>
        <w:tc>
          <w:tcPr>
            <w:tcW w:w="1260" w:type="dxa"/>
          </w:tcPr>
          <w:p w:rsidR="00911DA8" w:rsidRDefault="00911DA8" w:rsidP="00DD20E5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20</w:t>
            </w:r>
          </w:p>
        </w:tc>
      </w:tr>
      <w:tr w:rsidR="00911DA8" w:rsidTr="00DD20E5">
        <w:trPr>
          <w:cantSplit/>
        </w:trPr>
        <w:tc>
          <w:tcPr>
            <w:tcW w:w="1260" w:type="dxa"/>
          </w:tcPr>
          <w:p w:rsidR="00911DA8" w:rsidRDefault="00911DA8" w:rsidP="00DD20E5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911DA8" w:rsidTr="00DD20E5">
        <w:trPr>
          <w:cantSplit/>
        </w:trPr>
        <w:tc>
          <w:tcPr>
            <w:tcW w:w="1260" w:type="dxa"/>
          </w:tcPr>
          <w:p w:rsidR="00911DA8" w:rsidRDefault="00911DA8" w:rsidP="00DD20E5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911DA8" w:rsidTr="00DD20E5">
        <w:trPr>
          <w:cantSplit/>
        </w:trPr>
        <w:tc>
          <w:tcPr>
            <w:tcW w:w="1260" w:type="dxa"/>
          </w:tcPr>
          <w:p w:rsidR="00911DA8" w:rsidRDefault="00911DA8" w:rsidP="00DD20E5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911DA8" w:rsidTr="00DD20E5">
        <w:trPr>
          <w:cantSplit/>
        </w:trPr>
        <w:tc>
          <w:tcPr>
            <w:tcW w:w="1260" w:type="dxa"/>
          </w:tcPr>
          <w:p w:rsidR="00911DA8" w:rsidRDefault="00911DA8" w:rsidP="00DD20E5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911DA8" w:rsidTr="00DD20E5">
        <w:trPr>
          <w:cantSplit/>
        </w:trPr>
        <w:tc>
          <w:tcPr>
            <w:tcW w:w="1260" w:type="dxa"/>
          </w:tcPr>
          <w:p w:rsidR="00911DA8" w:rsidRDefault="00911DA8" w:rsidP="00DD20E5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911DA8" w:rsidRDefault="00911DA8" w:rsidP="00DD20E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911DA8" w:rsidRDefault="00911DA8" w:rsidP="00DD20E5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911DA8" w:rsidRDefault="00911DA8" w:rsidP="00911DA8">
      <w:pPr>
        <w:spacing w:line="20" w:lineRule="exact"/>
      </w:pPr>
    </w:p>
    <w:p w:rsidR="009D704C" w:rsidRDefault="009D704C"/>
    <w:sectPr w:rsidR="009D704C" w:rsidSect="00911DA8">
      <w:headerReference w:type="even" r:id="rId6"/>
      <w:headerReference w:type="defaul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B1" w:rsidRDefault="00AE44B1">
      <w:r>
        <w:separator/>
      </w:r>
    </w:p>
  </w:endnote>
  <w:endnote w:type="continuationSeparator" w:id="0">
    <w:p w:rsidR="00AE44B1" w:rsidRDefault="00AE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B1" w:rsidRDefault="00AE44B1">
      <w:r>
        <w:separator/>
      </w:r>
    </w:p>
  </w:footnote>
  <w:footnote w:type="continuationSeparator" w:id="0">
    <w:p w:rsidR="00AE44B1" w:rsidRDefault="00AE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6C" w:rsidRDefault="002E3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46C" w:rsidRDefault="00AE44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6C" w:rsidRDefault="002E39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728">
      <w:rPr>
        <w:rStyle w:val="a5"/>
        <w:noProof/>
      </w:rPr>
      <w:t>2</w:t>
    </w:r>
    <w:r>
      <w:rPr>
        <w:rStyle w:val="a5"/>
      </w:rPr>
      <w:fldChar w:fldCharType="end"/>
    </w:r>
  </w:p>
  <w:p w:rsidR="00DE746C" w:rsidRDefault="00AE44B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3C"/>
    <w:rsid w:val="000A563A"/>
    <w:rsid w:val="00211EFC"/>
    <w:rsid w:val="00237476"/>
    <w:rsid w:val="00290350"/>
    <w:rsid w:val="002E392F"/>
    <w:rsid w:val="006D233C"/>
    <w:rsid w:val="00701728"/>
    <w:rsid w:val="00911DA8"/>
    <w:rsid w:val="009D704C"/>
    <w:rsid w:val="00A12A80"/>
    <w:rsid w:val="00AE44B1"/>
    <w:rsid w:val="00D81D58"/>
    <w:rsid w:val="00E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B874-0151-4826-A90A-DBCD179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1DA8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911DA8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D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1D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911D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91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911DA8"/>
  </w:style>
  <w:style w:type="paragraph" w:styleId="a6">
    <w:name w:val="Body Text"/>
    <w:basedOn w:val="a"/>
    <w:link w:val="a7"/>
    <w:semiHidden/>
    <w:rsid w:val="00911DA8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basedOn w:val="a0"/>
    <w:link w:val="a6"/>
    <w:semiHidden/>
    <w:rsid w:val="00911DA8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11DA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911D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1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6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2016-01-12T00:51:00Z</cp:lastPrinted>
  <dcterms:created xsi:type="dcterms:W3CDTF">2016-01-11T02:02:00Z</dcterms:created>
  <dcterms:modified xsi:type="dcterms:W3CDTF">2016-01-21T07:45:00Z</dcterms:modified>
</cp:coreProperties>
</file>