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28" w:rsidRDefault="00696028" w:rsidP="006960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696028" w:rsidRDefault="00696028" w:rsidP="006960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7</w:t>
      </w: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«18» апреля 2016г.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Мухоршибирь</w:t>
      </w: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постоянно </w:t>
      </w:r>
      <w:proofErr w:type="gramStart"/>
      <w:r>
        <w:rPr>
          <w:rFonts w:ascii="Times New Roman" w:hAnsi="Times New Roman"/>
          <w:b/>
          <w:sz w:val="28"/>
          <w:szCs w:val="28"/>
        </w:rPr>
        <w:t>действующей</w:t>
      </w:r>
      <w:proofErr w:type="gramEnd"/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экспертной комиссии</w:t>
      </w: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работы по экспертизе ценности документов, отбору, подготовке и передачи на  постоянное хранение документов образовавшихся в деятельности администрации муниципального образования сельское поселение «Хошун-Узурское» в Мухоршибирский муниципальный архив  </w:t>
      </w:r>
      <w:r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1.Создать постоянно действующую экспертную комиссию и утвердить ее состав согласно приложению 1;</w:t>
      </w:r>
    </w:p>
    <w:p w:rsidR="00696028" w:rsidRDefault="00696028" w:rsidP="00696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2.Утвердить Положение о постоянно действующей экспертной комиссии согласно приложению 2; </w:t>
      </w: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поселения:                                    Ж.Д.Иванов</w:t>
      </w:r>
    </w:p>
    <w:p w:rsidR="00696028" w:rsidRDefault="00696028" w:rsidP="00696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распоряжения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«Хошун-Узурское»</w:t>
      </w: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 апреля 2016 г №7</w:t>
      </w:r>
    </w:p>
    <w:p w:rsidR="00696028" w:rsidRDefault="00696028" w:rsidP="00696028">
      <w:pPr>
        <w:jc w:val="center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jc w:val="center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96028" w:rsidRDefault="00696028" w:rsidP="0069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действующей экспертной комиссии </w:t>
      </w:r>
    </w:p>
    <w:p w:rsidR="00696028" w:rsidRDefault="00696028" w:rsidP="0069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1.Гомбожапова Людмила </w:t>
      </w:r>
      <w:proofErr w:type="spellStart"/>
      <w:r>
        <w:rPr>
          <w:rFonts w:ascii="Times New Roman" w:hAnsi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комиссии, главный бухгалтер;</w:t>
      </w:r>
    </w:p>
    <w:p w:rsidR="00696028" w:rsidRDefault="00696028" w:rsidP="0069602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Октябрина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секретарь комиссии, специалист 1 разряда;</w:t>
      </w:r>
    </w:p>
    <w:p w:rsidR="00696028" w:rsidRDefault="00696028" w:rsidP="00696028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Дынзынова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Сэсэгма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Бургутовна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комиссии, специалист по земельным отношениям.</w:t>
      </w: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распоряжения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«Хошун-Узурское»</w:t>
      </w: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апреля 2016 г №7</w:t>
      </w:r>
    </w:p>
    <w:p w:rsidR="00696028" w:rsidRDefault="00696028" w:rsidP="00696028">
      <w:pPr>
        <w:jc w:val="center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постоянно действующей экспертной комиссии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96028" w:rsidRDefault="00696028" w:rsidP="0069602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2001"/>
      <w:r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Start w:id="1" w:name="sub_1273"/>
      <w:bookmarkEnd w:id="0"/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Для организации и проведения работы по экспертизе ценности документальных материалов Администрации МО СП «Хошун-Узурское» и отбору их на хранение или уничтожение создается постоянно действующая экспертная комиссия (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74"/>
      <w:bookmarkEnd w:id="1"/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совещательным органом. Ее решения вступают в силу после утверждения их руководителем учреждения.</w:t>
      </w:r>
    </w:p>
    <w:p w:rsidR="00696028" w:rsidRDefault="00696028" w:rsidP="00696028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назначается распоряжением Главы Администрации МО СП «Хошун-Узурское» и состоит из наиболее квалифицированных специалистов. В состав комиссии в обязательном порядке включаются работники, ответственные за организацию делопроизводства и работу архива МО СП «Хошун-Узурское».</w:t>
      </w:r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своей работе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руководствуется соответствующими нормативами по документационному обеспечению управленческой деятельности, распоряжениями Главы, инструкциями и указаниями уполномоченного исполнительного органа государственной власти в области архивного дела, типовыми и отраслевыми перечнями документов, номенклатурой дел учреждения, описями дел, положением об ЭК.</w:t>
      </w:r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276"/>
      <w:bookmarkEnd w:id="2"/>
    </w:p>
    <w:p w:rsidR="00696028" w:rsidRDefault="00696028" w:rsidP="0069602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32002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II. Функции экспертной комиссии</w:t>
      </w:r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77"/>
      <w:bookmarkEnd w:id="4"/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осуществляет следующие функции:</w:t>
      </w:r>
      <w:bookmarkStart w:id="6" w:name="sub_1278"/>
      <w:bookmarkEnd w:id="5"/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Проводить с архивом ежегодный отбор документов учреждения для дальнейшего хранения и выделения к уничтожению,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работы с документами в аппарате учреждения. При этом основное внимание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уделяет отбору на постоянное хранение материалов, подлежащих передаче в муниципальный архив;</w:t>
      </w:r>
      <w:bookmarkStart w:id="7" w:name="sub_1279"/>
      <w:bookmarkEnd w:id="6"/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Выносит предложения об одобрении и представлении на утверждение в установленном порядке описей дел постоянного и описей дел долговременного (свыше 10 лет) хранения, актов о выделении к уничтожению документов, сроки которых истекли. </w:t>
      </w:r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281"/>
      <w:bookmarkEnd w:id="7"/>
      <w:r>
        <w:rPr>
          <w:rFonts w:ascii="Times New Roman" w:hAnsi="Times New Roman"/>
          <w:sz w:val="28"/>
          <w:szCs w:val="28"/>
        </w:rPr>
        <w:lastRenderedPageBreak/>
        <w:t>2.3. Принимать непосредственное участие в подготовке и рассмотрении номенклатур дел учреждения, экспертизе ценности и подготовке документов для последующего хранения.</w:t>
      </w:r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Выносить на рассмотрение руководства учреждения предложения об изменении сроков хранения отдельных видов документов, установленных действующими перечнями и определении сроков хранения документов, не предусмотренных перечнями.</w:t>
      </w:r>
    </w:p>
    <w:bookmarkEnd w:id="8"/>
    <w:p w:rsidR="00696028" w:rsidRDefault="00696028" w:rsidP="0069602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2003"/>
      <w:r>
        <w:rPr>
          <w:rFonts w:ascii="Times New Roman" w:hAnsi="Times New Roman" w:cs="Times New Roman"/>
          <w:color w:val="auto"/>
          <w:sz w:val="28"/>
          <w:szCs w:val="28"/>
        </w:rPr>
        <w:t>III. Права экспертной комиссии</w:t>
      </w:r>
      <w:bookmarkEnd w:id="9"/>
    </w:p>
    <w:p w:rsidR="00696028" w:rsidRDefault="00696028" w:rsidP="00696028">
      <w:pPr>
        <w:spacing w:after="0" w:line="240" w:lineRule="auto"/>
        <w:ind w:left="20" w:firstLine="3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284"/>
      <w:proofErr w:type="gramStart"/>
      <w:r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учреждения предоставляется право:</w:t>
      </w:r>
    </w:p>
    <w:p w:rsidR="00696028" w:rsidRDefault="00696028" w:rsidP="00696028">
      <w:pPr>
        <w:pStyle w:val="ListParagraph"/>
        <w:ind w:left="0" w:firstLine="900"/>
        <w:jc w:val="both"/>
        <w:rPr>
          <w:szCs w:val="28"/>
        </w:rPr>
      </w:pPr>
      <w:r>
        <w:rPr>
          <w:color w:val="000000"/>
          <w:szCs w:val="28"/>
        </w:rPr>
        <w:t>3.1. Давать указания специалисту, ответственному за организацию работы с документами по вопросам делопроизводства, экспертизы ценности документов и подготовки их к передаче в архив учреждения.</w:t>
      </w:r>
    </w:p>
    <w:p w:rsidR="00696028" w:rsidRDefault="00696028" w:rsidP="00696028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Требовать от руководства учреждения розыска отсутствующих дел, подлежащих передаче на хранение в архив, и представления письменного объяснения в случае их утраты.</w:t>
      </w:r>
    </w:p>
    <w:p w:rsidR="00696028" w:rsidRDefault="00696028" w:rsidP="00696028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Приглашать в качестве консультантов и экспертов на заседание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специалистов в области документационного обеспечения управления и архивоведения.</w:t>
      </w:r>
    </w:p>
    <w:p w:rsidR="00696028" w:rsidRDefault="00696028" w:rsidP="00696028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Запрашивать от специалистов учреждения сведения и заключения необходимые для определения ценности и сроков хранения документов.</w:t>
      </w:r>
    </w:p>
    <w:p w:rsidR="00696028" w:rsidRDefault="00696028" w:rsidP="00696028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Информировать руководство учреждения по вопросам, входящим в компетенцию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6028" w:rsidRDefault="00696028" w:rsidP="00696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028" w:rsidRDefault="00696028" w:rsidP="0069602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Организация работы экспертной комиссии </w:t>
      </w:r>
    </w:p>
    <w:p w:rsidR="00696028" w:rsidRDefault="00696028" w:rsidP="0069602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10"/>
    <w:p w:rsidR="00696028" w:rsidRDefault="00696028" w:rsidP="00696028">
      <w:pPr>
        <w:pStyle w:val="12"/>
        <w:shd w:val="clear" w:color="auto" w:fill="auto"/>
        <w:tabs>
          <w:tab w:val="left" w:pos="0"/>
          <w:tab w:val="left" w:pos="426"/>
          <w:tab w:val="left" w:pos="709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4.1. Экспертная комиссия осуществляет свою деятельность в непосредственном контакте с РЭК и получает от нее необходимые организационно-методические указания.</w:t>
      </w:r>
    </w:p>
    <w:p w:rsidR="00696028" w:rsidRDefault="00696028" w:rsidP="00696028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работает по плану, утвержденному Главой, и отчитывается перед </w:t>
      </w:r>
      <w:r>
        <w:rPr>
          <w:rStyle w:val="Candara"/>
          <w:rFonts w:ascii="Times New Roman" w:hAnsi="Times New Roman"/>
          <w:b w:val="0"/>
          <w:sz w:val="28"/>
          <w:szCs w:val="28"/>
        </w:rPr>
        <w:t>ним о своей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работе.</w:t>
      </w:r>
    </w:p>
    <w:p w:rsidR="00696028" w:rsidRDefault="00696028" w:rsidP="00696028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4.3. Вопросы, относящиеся к деятельности и компетенции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>, рассматриваются на ее заседаниях, которые проводятся по мере надобности, но не реже 2-х раз в год.</w:t>
      </w:r>
    </w:p>
    <w:p w:rsidR="00696028" w:rsidRDefault="00696028" w:rsidP="00696028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4.4. Решения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принимаются большинством голосов. Заседания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протоколируются. Документирование деятельности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учреждения и формирование дел, отложившихся в результате ее деятельности, возлагается на секретаря комиссии.</w:t>
      </w:r>
    </w:p>
    <w:p w:rsidR="00696028" w:rsidRDefault="00696028" w:rsidP="00696028">
      <w:pPr>
        <w:tabs>
          <w:tab w:val="left" w:pos="708"/>
          <w:tab w:val="left" w:pos="1416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028" w:rsidRDefault="00696028" w:rsidP="00696028">
      <w:pPr>
        <w:tabs>
          <w:tab w:val="left" w:pos="708"/>
          <w:tab w:val="left" w:pos="1416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СОГЛАСОВАНО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СОГЛАСОВАНО</w:t>
      </w:r>
      <w:proofErr w:type="spellEnd"/>
      <w:proofErr w:type="gramEnd"/>
    </w:p>
    <w:p w:rsidR="00696028" w:rsidRDefault="00696028" w:rsidP="00696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028" w:rsidRDefault="00696028" w:rsidP="00696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РЭК Администрации                           Протокол ЭПК Министерства </w:t>
      </w:r>
    </w:p>
    <w:p w:rsidR="00696028" w:rsidRDefault="00696028" w:rsidP="00696028">
      <w:pPr>
        <w:tabs>
          <w:tab w:val="left" w:pos="708"/>
          <w:tab w:val="left" w:pos="1416"/>
          <w:tab w:val="left" w:pos="2124"/>
          <w:tab w:val="left" w:pos="59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«Мухоршибирский район»                            культуры РБ</w:t>
      </w:r>
    </w:p>
    <w:p w:rsidR="00F91195" w:rsidRDefault="00696028" w:rsidP="00696028">
      <w:r>
        <w:rPr>
          <w:rFonts w:ascii="Times New Roman" w:hAnsi="Times New Roman"/>
          <w:color w:val="000000"/>
          <w:sz w:val="28"/>
          <w:szCs w:val="28"/>
        </w:rPr>
        <w:t xml:space="preserve">от «___»_______20___г №_____                          от «__»_______20___г №____                          </w:t>
      </w:r>
    </w:p>
    <w:sectPr w:rsidR="00F91195" w:rsidSect="00F9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6028"/>
    <w:rsid w:val="00696028"/>
    <w:rsid w:val="00F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960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02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ListParagraph">
    <w:name w:val="List Paragraph"/>
    <w:basedOn w:val="a"/>
    <w:rsid w:val="006960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">
    <w:name w:val="Заголовок №1_"/>
    <w:basedOn w:val="a0"/>
    <w:link w:val="12"/>
    <w:locked/>
    <w:rsid w:val="00696028"/>
    <w:rPr>
      <w:rFonts w:ascii="Palatino Linotype" w:hAnsi="Palatino Linotype"/>
      <w:b/>
      <w:bCs/>
      <w:spacing w:val="5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696028"/>
    <w:pPr>
      <w:widowControl w:val="0"/>
      <w:shd w:val="clear" w:color="auto" w:fill="FFFFFF"/>
      <w:spacing w:before="240" w:after="300" w:line="240" w:lineRule="atLeast"/>
      <w:outlineLvl w:val="0"/>
    </w:pPr>
    <w:rPr>
      <w:rFonts w:ascii="Palatino Linotype" w:eastAsiaTheme="minorHAnsi" w:hAnsi="Palatino Linotype" w:cstheme="minorBidi"/>
      <w:b/>
      <w:bCs/>
      <w:spacing w:val="5"/>
      <w:sz w:val="19"/>
      <w:szCs w:val="19"/>
    </w:rPr>
  </w:style>
  <w:style w:type="character" w:customStyle="1" w:styleId="Candara">
    <w:name w:val="Основной текст + Candara"/>
    <w:aliases w:val="9 pt1,Интервал 0 pt5"/>
    <w:basedOn w:val="a0"/>
    <w:rsid w:val="00696028"/>
    <w:rPr>
      <w:rFonts w:ascii="Candara" w:hAnsi="Candara" w:cs="Candara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2016-04-18T05:52:00Z</dcterms:created>
  <dcterms:modified xsi:type="dcterms:W3CDTF">2016-04-18T05:55:00Z</dcterms:modified>
</cp:coreProperties>
</file>