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77" w:rsidRPr="001B4ED3" w:rsidRDefault="00990377" w:rsidP="00990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4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  СЕЛЬСКОЕ ПОСЕЛЕНИЕ «ТУГНУЙСКОЕ»</w:t>
      </w:r>
    </w:p>
    <w:p w:rsidR="00990377" w:rsidRPr="001B4ED3" w:rsidRDefault="00990377" w:rsidP="009903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0377" w:rsidRPr="001B4ED3" w:rsidRDefault="00990377" w:rsidP="00990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4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990377" w:rsidRPr="001B4ED3" w:rsidRDefault="00990377" w:rsidP="00990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0377" w:rsidRPr="001B4ED3" w:rsidRDefault="00990377" w:rsidP="00990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«20» декабря </w:t>
      </w:r>
      <w:r w:rsidRPr="001B4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года</w:t>
      </w:r>
    </w:p>
    <w:p w:rsidR="00990377" w:rsidRPr="001B4ED3" w:rsidRDefault="00990377" w:rsidP="00990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4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Тугнуй       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дополнений  в постановление №6 от 21.03</w:t>
      </w:r>
      <w:r w:rsidRPr="003C1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.2011г</w:t>
      </w:r>
    </w:p>
    <w:p w:rsidR="00990377" w:rsidRPr="001B4ED3" w:rsidRDefault="00990377" w:rsidP="009903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4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КОМИССИИ ПО СОБЛЮДЕНИЮ ТРЕБОВАНИЙ </w:t>
      </w:r>
    </w:p>
    <w:p w:rsidR="00990377" w:rsidRPr="001B4ED3" w:rsidRDefault="00990377" w:rsidP="009903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4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СЛУЖЕБНОМУ ПОВЕДЕНИЮ МУНИЦИПАЛЬНЫХ </w:t>
      </w:r>
    </w:p>
    <w:p w:rsidR="00990377" w:rsidRPr="001B4ED3" w:rsidRDefault="00990377" w:rsidP="009903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4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СЛУЖАЩИХ И УРЕГУЛИРОВАНИЮ КОНФЛИКТА ИНТЕРЕСОВ»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Указом Президента Российской Федерации от 01.07.2010г. № 821 "О комиссиях по соблюдению требований к служебному поведению федеральных государственных служащих и урегулированию конфликта интересов" с учётом изменений в редакции от 22.12.2015 и в целях приведения в соответствие с действующим законодательством 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ПОСТАНОВЛЯЮ: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1.Внести изменения и дополнения в Положение о комиссии по соблюдению требований к служебному поведению муниципальных служащих и урегулированию конфликта интересов (приложение 1) следующего содержания: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456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добавить пп. «г» п. 11 «г)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45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п.п. «а» п.13 изложить в следующей редакции: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«а) в 10-дневный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</w:t>
      </w:r>
      <w:r w:rsidRPr="003C14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 дату заседания комиссии»;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п.28 и п.32 слова «в 3-дневный срок» заменить словами «в 7-дневный срок». </w:t>
      </w:r>
    </w:p>
    <w:p w:rsidR="00990377" w:rsidRPr="001B4ED3" w:rsidRDefault="00990377" w:rsidP="00990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C145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Обнародовать настоящее постановление на стенде администрации и в с</w:t>
      </w:r>
      <w:r w:rsidRPr="001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«Интернет».</w:t>
      </w:r>
    </w:p>
    <w:p w:rsidR="00990377" w:rsidRDefault="00990377" w:rsidP="009903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ED3">
        <w:rPr>
          <w:rFonts w:ascii="Times New Roman" w:eastAsia="Times New Roman" w:hAnsi="Times New Roman" w:cs="Times New Roman"/>
          <w:sz w:val="24"/>
          <w:szCs w:val="20"/>
          <w:lang w:eastAsia="ru-RU"/>
        </w:rPr>
        <w:t>3.Настоящее постановление вступает в силу со дня его обнародования.</w:t>
      </w:r>
    </w:p>
    <w:p w:rsidR="00990377" w:rsidRPr="005A2BBD" w:rsidRDefault="00990377" w:rsidP="009903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3C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оставляю за собой. 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C145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СП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Тугнуйское»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Э.Ю</w:t>
      </w:r>
      <w:r w:rsidRPr="003C1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Прохоров</w:t>
      </w:r>
    </w:p>
    <w:p w:rsidR="00990377" w:rsidRDefault="00990377" w:rsidP="00990377"/>
    <w:p w:rsidR="00990377" w:rsidRDefault="00990377" w:rsidP="009903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377" w:rsidRDefault="00990377" w:rsidP="009903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377" w:rsidRDefault="00990377" w:rsidP="009903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377" w:rsidRDefault="00990377" w:rsidP="009903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377" w:rsidRDefault="00990377" w:rsidP="009903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(Актуальная редакция)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C145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 КОМИССИИ ПО СОБЛЮДЕНИЮ ТРЕБОВАНИЙ К 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C145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СЛУЖЕБНОМУ ПОВЕДЕНИЮ МУНИЦИПАЛЬНЫХ СЛУЖАЩИХ 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C145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 УРЕГУЛИРОВАНИЮ КОНФЛИКТА ИНТЕРЕСОВ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образованной в администрации муниципального образования  СП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Комиссии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Республики Бурятия, актами Президента Республики Бурятия и Правительства Республики Бурятия, настоящим Положением.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Основной задачей комиссий является содействие администрации муниципального образования СП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обеспечении соблюдения муниципальными служащими администрации муниципального образования СП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действующим федеральным законодательством и законодательством Республики Бурятия;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осуществлении в администрации муниципального образования СП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администрации поселения) мер по предупреждению коррупции.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(далее - должности муниципальной службы) в администрации поселения.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Комиссия создается постановлением администрации поселения, которым утверждаются состав комиссии и порядок ее работы.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входят председатель,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6. Число членов комиссии, не замещающих должности муниципальной службы в администрации поселения, должно составлять не менее одной четверти от общего числа членов комиссии.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заседаниях комиссии с правом совещательного голоса участвуют: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другие муниципальные служащие, замещающие должности муниципальной службы в администрации поселения; специалисты, которые могут дать пояснения по вопросам муниципальной службы и вопросам, рассматриваемым комиссией; должностные </w:t>
      </w: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лица органов местного самоуправления поселения;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поселения, недопустимо.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Основанием для проведения заседания комиссии являются: 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представление главой поселения, являющегося юридическим лицом, в соответствии с пунктом 7 Положения о предоставлении гражданами, претендующими на замещение должностей муниципальной службы в муниципальном образовании СП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 муниципальными служащими муниципального образования СП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сведений о доходах, об имуществе и обязательствах имущественного характера, утвержденного постановлением Главы муниципального образования  СП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01 апреля </w:t>
      </w:r>
      <w:smartTag w:uri="urn:schemas-microsoft-com:office:smarttags" w:element="metricconverter">
        <w:smartTagPr>
          <w:attr w:name="ProductID" w:val="2011 г"/>
        </w:smartTagPr>
        <w:r w:rsidRPr="003C14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2011 г</w:t>
        </w:r>
      </w:smartTag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8, и Положением о проверке достоверности и полноты сведений, представляемых гражданами, претендующими на замещение должностей муниципальной службы в муниципальном образовании СП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 муниципальными служащими муниципального образования СП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 соблюдения муниципальными служащими муниципального образования СП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» требований к служебному поведению, утвержденным постановлением Главы муниципального образования  СП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от 01 апреля  </w:t>
      </w:r>
      <w:smartTag w:uri="urn:schemas-microsoft-com:office:smarttags" w:element="metricconverter">
        <w:smartTagPr>
          <w:attr w:name="ProductID" w:val="2011 г"/>
        </w:smartTagPr>
        <w:r w:rsidRPr="003C14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2011 г</w:t>
        </w:r>
      </w:smartTag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7 , материалов проверки, свидетельствующих: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представлении муниципальным служащим недостоверных или неполных сведений;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поступившее в администрацию поселения в порядке, установленном нормативным правовым актом государственного органа: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гражданина, замещавшего в администрации поселения должность муниципальной службы, о даче согласия на замещение должности в коммерческой или некоммерческой организации,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представление главы поселения, являющегося юридическим лицом,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района мер по предупреждению коррупции;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уведомление муниципального служащего о возникновении личной заинтересованности при исполнении должностных обязанностей, которая приводит  или может привести к конфликту интересов.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трудовой (служебной) дисциплины.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10-дневный срок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</w:t>
      </w: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назначает дату заседания комиссии;  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поселения, и с результатами ее проверки;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рассматривает ходатайства о приглашении на заседание комиссии лиц, указанных в подпункте "б" пункта 8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По итогам рассмотрения вопроса, указанного в абзаце втором подпункта "а" пункта 11 настоящего Положения, комиссия принимает одно из следующих решений: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муниципальном образовании СП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 муниципальными служащими муниципального образования СП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 соблюдения муниципальными служащими муниципального образования СП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» требований к служебному поведению, утвержденным постановлением Главы муниципального образования СП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»  от 01 апреля  2011г. № 7, являются достоверными и полными;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муниципальном образовании СП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 муниципальными служащими муниципального образования СП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 соблюдения муниципальными служащими муниципального образования СП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требований к служебному поведению, утвержденным постановлением администрации муниципального образования  </w:t>
      </w: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»  от 01 апреля 2011г. № 7, являются недостоверными и (или) неполными. В этом случае комиссия рекомендует руководителю администрации, являющегося юридическим лицом, применить к муниципальному служащему конкретную меру ответственности.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По итогам рассмотрения вопроса, указанного в абзаце третьем подпункта "а" пункта 11 настоящего Положения, комиссия принимает одно из следующих решений: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администрации, являющегося юридическим лицом,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По итогам рассмотрения вопроса, указанного в абзаце втором подпункта "б" пункта 11 настоящего Положения, комиссия принимает одно из следующих решений: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По итогам рассмотрения вопроса, указанного в абзаце третьем подпункта "б" пункта 11 настоящего Положения, комиссия принимает одно из следующих решений: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поселения, являющегося юридическим лицом, применить к муниципальному служащему конкретную меру ответственности.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По итогам рассмотрения вопросов, предусмотренных подпунктами "а" и "б" пункта 11 настоящего Положения, при наличии к тому оснований комиссия может принять иное, чем предусмотрено пунктами 17 - 20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По итогам рассмотрения вопроса, предусмотренного подпунктом "в" пункта 11 настоящего Положения, комиссия принимает соответствующее решение.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23. Для исполнения решений комиссии могут быть подготовлены проекты муниципальных нормативных правовых актов администрации поселения, которые в установленном порядке представляются на рассмотрение главы МО СП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24. Решения комиссии по вопросам, указанным в пункте 11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11 настоящего Положения, для главы поселения, являющегося юридическим лицом, носят рекомендательный характер. Решение, принимаемое по итогам рассмотрения вопроса, указанного в абзаце втором подпункта "б" пункта 11 настоящего Положения, носит обязательный характер.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26. В протоколе заседания комиссии указываются: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источник информации, содержащей основания для проведения заседания комиссии, дата поступления информации в администрацию поселения;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другие сведения;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з) результаты голосования;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и) решение и обоснование его принятия.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28. Копии протокола заседания комиссии в 7-дневный срок со дня заседания направляются главе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29. Глава поселения, являющейся юридическим лицом,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поселения, являющейся юридическим лицом, в письменной форме уведомляет комиссию в месячный срок со дня поступления к нему протокола заседания комиссии. Решение главы поселения, являющегося юридическим лицом, оглашается на ближайшем заседании комиссии и принимается к сведению без обсуждения.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поселения,  являющегося юридическим лицом,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</w:t>
      </w: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 и направляется муниципальному служащему в 7-дневный срок со дня заседания.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ОК администрации поселения.</w:t>
      </w:r>
    </w:p>
    <w:p w:rsidR="00990377" w:rsidRPr="003C1456" w:rsidRDefault="00990377" w:rsidP="00990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C88" w:rsidRDefault="00164C88">
      <w:bookmarkStart w:id="0" w:name="_GoBack"/>
      <w:bookmarkEnd w:id="0"/>
    </w:p>
    <w:sectPr w:rsidR="00164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77"/>
    <w:rsid w:val="00164C88"/>
    <w:rsid w:val="0099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E0B4F-445F-45E4-9A2F-5E452CF7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2991</Words>
  <Characters>17051</Characters>
  <Application>Microsoft Office Word</Application>
  <DocSecurity>0</DocSecurity>
  <Lines>142</Lines>
  <Paragraphs>40</Paragraphs>
  <ScaleCrop>false</ScaleCrop>
  <Company>SPecialiST RePack</Company>
  <LinksUpToDate>false</LinksUpToDate>
  <CharactersWithSpaces>20002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2018-01-15T08:10:00Z</dcterms:created>
  <dcterms:modified xsi:type="dcterms:W3CDTF">2018-01-15T08:11:00Z</dcterms:modified>
</cp:coreProperties>
</file>