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5CB" w:rsidRPr="000F55CB" w:rsidRDefault="000F55CB" w:rsidP="000F55CB">
      <w:pPr>
        <w:shd w:val="clear" w:color="auto" w:fill="FFFFFF"/>
        <w:spacing w:after="0" w:line="240" w:lineRule="auto"/>
        <w:ind w:left="48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F55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Бурятии почти 26 тысяч многодетных семей, в которых воспитываются 83 тысячи детей...</w:t>
      </w:r>
    </w:p>
    <w:p w:rsidR="000F55CB" w:rsidRPr="000F55CB" w:rsidRDefault="000F55CB" w:rsidP="000F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Ежегодно в Бурятии растёт количество семей с детьми, в том числе – многодетных. Их в республике почти 26 тысяч, в которых воспитываются 83 тысячи детей.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Символично, что Указ Президента, закрепляющий официальной статус многодетной семьи по всей стране, принят в Год семьи. Предусмотрено единое удостоверение федерального образца.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Бурятии действует Закон «О мерах социальной поддержки многодетных семей в Республике Бурятия». В 2023 году на его реализацию направлено 763 млн рублей. Это социальные выплаты, в том числе республиканский материнский </w:t>
      </w:r>
      <w:proofErr w:type="gram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капитал  -</w:t>
      </w:r>
      <w:proofErr w:type="gram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размер сейчас составляет 71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рублей. За 2023 г. получили 2111 семей на сумму 125 млн руб. Выплаты на приобретение жилья многодетным семьям, с шестью и более детьми, в размере до 3,5 млн рублей. В 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2023 г. получили 115 семей на сумму 402 млн. руб., в 2024 планируется 46 семей. Ещё одна выплата - на приобретение жилья семьям при рождении тройни. В прошлом году их получила одна семья на сумму 9,5 млн. рублей, - уточнила министр социальной защиты населения Бурятии Татьяна Быкова.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напомнила, что с 1 января 2024 года в республике введена новая мера поддержки многодетным семьям – компенсация части стоимости обучения детей в учреждениях среднего профессионального образования (колледж).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 эти цели в бюджете республики предусмотрено 4 млн рублей. </w:t>
      </w:r>
      <w:proofErr w:type="gram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сегодня мерой поддержки уже воспользовались 10 семей, - </w:t>
      </w:r>
      <w:proofErr w:type="gram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 министр.  - Дополнительные меры поддержки для родителей закреплены в Корпоративных демографических стандартах, работа по заключению которых начата в марте этого года. На сегодня они заключены с 22-мя крупными организациями республики.</w:t>
      </w:r>
    </w:p>
    <w:p w:rsidR="000F55CB" w:rsidRPr="000F55CB" w:rsidRDefault="000F55CB" w:rsidP="000F55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F55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Курумкане более 500 людей старшего поколения вовлечены в программу активного долголетия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Две жительницы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Курумканского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- 73-летняя Ирина Дмитриевна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Дамбаева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62-летняя Валентина Владимировна Бадмаева будучи слушательницами Университета третьего возраста приступили к изучению английского языка. Обе они уверены, что время на пенсии должно проходить с пользой, в этом им помогает программа активного долголетия президентского национального проекта «Демография». Постигать азы английского языка им помогает их землячка, учитель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Курумканская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школы № 1 Татьяна Михайловна Цыренова.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 xml:space="preserve">- Мне пришла идея в рамках Университета третьего возраста на базе центральной районной библиотеки открыть курсы английского языка, - рассказывает автор задумки заведующая учреждением культуры Татьяна Николаевна Васильева. - Я и подумать не могла, что они станут настолько популярны и вызовут интерес среди людей старшего возраста. Сегодня в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Курумканском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многие пожилые люди ведут активную жизнь и не боятся осваивать новые навыки и умения. Спрос на образовательные курсы и мастер-классы у людей старшего возраста очень велик. Причин выучить иностранный язык множество, это и путешествия, и возможность общения с новыми друзьями через Интернет.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словам Татьяны Николаевны, она предложила желающим пенсионерам начать заниматься английским языком для разнообразия. Во-первых, по её мнению, это помогает людям в возрасте поддерживать свой социальный статус. Во-вторых, организовать свое свободное время и развивать свой интеллектуальный уровень.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Желающих обучиться английскому языку много, причем трое слушателей Университета приезжают из соседнего села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Барагхан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Одна из них - Ирина Дмитриевна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Дамбаева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Наш учитель - Татьяна Михайловна Цыренова, опытный педагог со стажем, в доступной форме вводит нас в мир английского языка. Будучи в возрасте, мне уже трудно обучаться, но тем не менее, постепенно, урок за уроком в памяти откладываются знания. И мы, как настоящие школьники, порою, испытываем трудности. Татьяна Михайловна к каждому уроку готовит наглядный материал. Надо сказать, подобные занятия развивают мозг, нам не грозит в ближайшее время ни старческая деменция, ни болезнь Альцгеймера, - уверенно заявляет Ирина Дмитриевна. - У меня, например, есть взрослые дети, которые живут за границей и думаю, им будет приятно, если я начну общаться с ними на английском языке.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Основной контингент, который на протяжении нескольких месяцев усердно изучает иностранный язык - жители района в возрасте от 65 до 73 лет.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Это интересно! Появляется чувство самоуважения и желание доказать, что возраст для нас не помеха в получении новых знаний, - восторженно говорит жительница с. Курумкан Валентина Владимировна Бадмаева. - Все занятия проходят легко, просто, английский язык Татьяна Михайловна знает в совершенстве и учит нас понимать лексику, произношение. Учим язык при помощи таблиц, как в школе, при помощи доски, которую сами купили. Преподавание идет на высшем методическом уровне, многие из нас впервые познакомились с языком на её уроках и к сегодняшнему времени, к маю 2024 года все понимаем главные правила языка и немного уже осваиваем разговорный английский язык, чему все рады и благодарны нашему преподавателю Татьяне Михайловне.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Университет третьего возраста - одно из направлений программы «Активное долголетие», которая реализуется при поддержке национального проекта «Демография».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В нашем районе в течение года образовательными курсами, такими как социальный туризм, финансовая грамотность, иностранные языки, компьютерная грамотность и другие охвачены 526 людей старшего возраста. Все программы адаптированы к потребностям пожилых людей и включают в себя лекции, круглые 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столы, беседы, практические занятия. </w:t>
      </w:r>
      <w:proofErr w:type="gram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помогает пенсионерам поддерживать свой социальный статус и организовать свободное время, - </w:t>
      </w:r>
      <w:proofErr w:type="gram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говорит начальник отдела социальной защиты населения по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Курумканскому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району Лариса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Элбенова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Ранее Минсоцзащиты Бурятии сообщало о том, что в регионе действуют 160 факультетов Университета третьего возраста, с охватом 35,5 тысяч человек.</w:t>
      </w:r>
    </w:p>
    <w:p w:rsidR="000F55CB" w:rsidRPr="000F55CB" w:rsidRDefault="000F55CB" w:rsidP="000F55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F55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Названы победители регионального этапа Всероссийского конкурса профессионального мастерства в сфере социального обслуживания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Минсоцзащиты Бурятии состоялось заседание комиссии, которая определила победителей регионального этапа Всероссийского конкурса профессионального мастерства в сфере социального обслуживания 2024 года. Региональной конкурсной комиссией оценивались новые подходы в работе специалистов и их результаты, изменения, произошедшие в жизни граждан, получающих социальные услуги, возможность тиражирования социальных практик. Всего в этом году в конкурсе 13 номинаций, 6 из них посвящены отбору лучших практик по различным направлениям социальной помощи.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Призёрами и победителями регионального этапа Всероссийского конкурса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профмастерства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сфере социального обслуживания в 2024 г. в номинации: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«Лучшая практика поддержки семей, воспитывающих детей с ограниченными возможностями здоровья и инвалидностью» стали: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место – Токарева Елена Владимировна, инструктор по адаптивной физической культуре АУСО РБ «Республиканский реабилитационный центр для детей с ограниченными возможностями «Светлый».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 место – Копылова Анна Геннадьевна, социальный педагог АУСО РБ «Республиканский реабилитационный центр для детей с ограниченными возможностями «Светлый».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III место -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Жигжитова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Арюна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Наганзановна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главный специалист сектора по работе с населением отдела социальной защиты населения по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Курумканскому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району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номинации “Лучшая практика работы центров дневного пребывания в стационарных организациях социального обслуживания”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 место -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Балдоржиева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Вера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Маевна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инструктор по </w:t>
      </w:r>
      <w:proofErr w:type="gram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труду  АУСО</w:t>
      </w:r>
      <w:proofErr w:type="gram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«Улан-Удэнский комплексный центр социального обслуживания населения «Доверие»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номинации “Лучшая практика предоставления социальных услуг в сельской и труднодоступной местности” определен один победитель</w:t>
      </w: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Ламуева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Людмила Николаевна, педагог дополнительного образования ГБУСО РБ «Центр помощи детям, оставшимся без попечения родителей «Звёздный/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Призеры в номинации “Лучшая практика по социальной реабилитации и </w:t>
      </w:r>
      <w:proofErr w:type="spellStart"/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абилитации</w:t>
      </w:r>
      <w:proofErr w:type="spellEnd"/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инвалидов”: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место – Суворова Екатерина Алексеевна, психолог в социальной сфере ГБУСО РБ «Детский дом-интернат для детей с серьезными нарушениями в интеллектуальном развитии «Журавушка»;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 место – Елисеева Моника Афанасьевна, </w:t>
      </w:r>
      <w:proofErr w:type="gram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  ГБУСО</w:t>
      </w:r>
      <w:proofErr w:type="gram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РБ «Детский дом-интернат для детей с серьезными нарушениями в интеллектуальном развитии «Журавушка».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III место –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Балсанова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Гэрэлма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Ринчиновна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социальный работник АУСО «Улан-Удэнский комплексный центр социального обслуживания населения «Доверие».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Номинация “Лучшая практика оказания социальных услуг многодетным семьям”: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 место –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Бельгаева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Елена Фёдоровна, заместитель начальника Управления социальной защиты населения по г. Улан-Удэ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Номинация «Лучший проект добровольческой организации (волонтеров), реализованный в сфере социального обслуживания»: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место – Скуратова Маргарита Юрьевна, психолог АУСО РБ «Бабушкинский дом-интернат».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 место –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Чернецова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Екатерина Геннадьевна,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культорганизатор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АУСО РБ «Комплексный центр социального обслуживания «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Нарата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III место – Коваль Татьяна Михайловна, главный специалист сектора по работе с населением отдела социальной защиты населения по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Заиграевскому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району.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Специальная номинация "За созидание и долголетие в профессии"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место – Молчанов Алексей Александрович, мастер производственного обучения ГБУСО РБ «Центр помощи детям, оставшимся без попечения родителей «Звёздный»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 место – Платонова Ирина Владимировна, фельдшер АУСО РБ «Мухоршибирский дом-интернат».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III место - Исакова Ирина Васильевна, главный специалист сектора предоставления социальных гарантий отдела социальной защиты населения по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Селенгинскому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району.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Специальная номинация "Стабильность и качество" (лучшая организация, предоставляющая социальные услуги в стационарной форме)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 место –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Самбуева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Туяна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Алексеевна, директор ГБУСО РБ «Центр помощи детям, оставшимся без попечения родителей «Добрый»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 место – Иванова Наталья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Лазаревна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директор АУСО РБ «Мухоршибирский дом-интернат»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III место разделили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Мироманова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Елена Валерьевна, директор АУСО РБ «Республиканский реабилитационный центр для детей с ограниченными возможностями «Светлый»;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Ганицева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Ольга Александровна, директор ГБУСО РБ «Прибайкальский социально-реабилитационный центр для несовершеннолетних».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 сертификатами участника Регионального этапа Всероссийского конкурса профессионального мастерства в сфере социального обслуживания награждаются: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Рябухина Оксана Юрьевна, инструктор по трудотерапии АУСО «Улан-Удэнский комплексный центр социального обслуживания населения «Доверие»;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Семенова Лариса Станиславовна, сиделка (помощник по уходу) АУСО РБ «Комплексный центр социального обслуживания населения «Баянгол»;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Овсянкина Ольга Михайловна, сиделка (помощник по уходу) АУСО РБ «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Кяхтинский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 интернат»;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Цыбикова Дарима Николаевна, главный специалист сектора по работе с населением отдела социальной защиты населения по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Закаменскому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району.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0F55CB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F55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Шефы дома-интерната «Журавушка» организовали для детей праздник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преддверии Международного дня защиты детей шефы и давние друзья дома-интерната - сотрудники завода АО «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Желдорреммаш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организовали праздничное мероприятие для детворы.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Для наших ребят был подготовлен настоящий праздник, с шарами, аниматорами и мыльными пузырями и конечно подарками. </w:t>
      </w:r>
      <w:proofErr w:type="gram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Яркий и интересный праздник оставил много положительных эмоций у детей, - </w:t>
      </w:r>
      <w:proofErr w:type="gram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 директор учреждения Минсоцзащиты Бурятия Оксана Богатырёва. - Приехали к нам в свой праздник - 28 мая в День пограничника и еще одни наши шефы и давние друзья - военные Бурятии. Дружба между пограничным братством Бурятии и детским домом «Журавушка» длится уже не первый год. Ни один их визит не обходится без внимания и подарков. Мы очень рады нашей дружбе с нашими старшими товарищами.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Администрация и коллектив детского дома «Журавушка» выражает огромную благодарность нашим шефам: коллективу завода АО «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Желдорреммаш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и пограничному братству Бурятии за многолетнее сотрудничество, внимание к нашим детям, помощь и сложившиеся теплые и дружественные отношения, - выразила слова благодарности от всего коллектива заместитель директора дома-интерната Елена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Дугарова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0F55CB" w:rsidRPr="000F55CB" w:rsidRDefault="000F55CB" w:rsidP="000F55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F55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lastRenderedPageBreak/>
        <w:t xml:space="preserve">Руководитель «Боевого братства» в гостях у воспитанников </w:t>
      </w:r>
      <w:proofErr w:type="spellStart"/>
      <w:r w:rsidRPr="000F55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Курумканского</w:t>
      </w:r>
      <w:proofErr w:type="spellEnd"/>
      <w:r w:rsidRPr="000F55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центра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Курумканском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социальном центре состоялась дружеская встреча воспитанников с руководителем Бурятского Республиканского отделения Всероссийской общественной организации ветеранов "Боевое братство"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Жамбал-Жамсо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Николаевичем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Жанаевым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F55CB" w:rsidRPr="000F55CB" w:rsidRDefault="000F55CB" w:rsidP="000F55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Он рассказал воспитанникам о целях и задачах, которые ставит перед собой «Боевое Братство», о ветеранах организации, о доблестных защитниках Родины, также поделился своим жизненным опытом. В беседе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Жамбал-Жамсо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Николаевич отметил важную роль патриотизма в нашей жизни, любви к малой Родине, акцентировал внимание ребят на престиже здорового образа жизни. Дети с интересом слушали и задавали интересующие их вопросы. Встреча прошла в теплой непринужденной атмосфере, - рассказали педагоги учреждения Минсоцзащиты Бурятии. - Мы благодарим </w:t>
      </w:r>
      <w:proofErr w:type="spellStart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Жамбал-Жамсо</w:t>
      </w:r>
      <w:proofErr w:type="spellEnd"/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Николаевича за интересную познавательную беседу. Желаем крепкого здоровья и благополучия.</w:t>
      </w:r>
    </w:p>
    <w:p w:rsidR="000F55CB" w:rsidRPr="000F55CB" w:rsidRDefault="000F55CB" w:rsidP="000F55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55CB" w:rsidRPr="000F55CB" w:rsidRDefault="000F55CB" w:rsidP="000F55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5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B3A40" w:rsidRDefault="009B3A40">
      <w:bookmarkStart w:id="0" w:name="_GoBack"/>
      <w:bookmarkEnd w:id="0"/>
    </w:p>
    <w:sectPr w:rsidR="009B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CB"/>
    <w:rsid w:val="000F55CB"/>
    <w:rsid w:val="009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20-812D-46EC-87F7-D0F5B280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08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73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97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52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93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9970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864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Галина Никифоровна</dc:creator>
  <cp:keywords/>
  <dc:description/>
  <cp:lastModifiedBy>Липатникова Галина Никифоровна</cp:lastModifiedBy>
  <cp:revision>1</cp:revision>
  <dcterms:created xsi:type="dcterms:W3CDTF">2024-06-17T02:15:00Z</dcterms:created>
  <dcterms:modified xsi:type="dcterms:W3CDTF">2024-06-17T02:16:00Z</dcterms:modified>
</cp:coreProperties>
</file>